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ayout w:type="fixed"/>
        <w:tblLook w:val="04A0" w:firstRow="1" w:lastRow="0" w:firstColumn="1" w:lastColumn="0" w:noHBand="0" w:noVBand="1"/>
      </w:tblPr>
      <w:tblGrid>
        <w:gridCol w:w="2943"/>
        <w:gridCol w:w="7371"/>
      </w:tblGrid>
      <w:tr w:rsidR="003E10F7" w14:paraId="314C1C9C" w14:textId="77777777" w:rsidTr="00905CE8">
        <w:trPr>
          <w:trHeight w:val="608"/>
        </w:trPr>
        <w:tc>
          <w:tcPr>
            <w:tcW w:w="2943" w:type="dxa"/>
            <w:vMerge w:val="restart"/>
            <w:vAlign w:val="center"/>
          </w:tcPr>
          <w:p w14:paraId="500DDA1C" w14:textId="77777777" w:rsidR="003E10F7" w:rsidRPr="00367856" w:rsidRDefault="003E10F7" w:rsidP="00905CE8">
            <w:pPr>
              <w:ind w:left="176"/>
              <w:jc w:val="left"/>
              <w:rPr>
                <w:sz w:val="32"/>
                <w:szCs w:val="32"/>
                <w:lang w:val="sr-Cyrl-RS"/>
              </w:rPr>
            </w:pPr>
            <w:r w:rsidRPr="00EF0C1A">
              <w:rPr>
                <w:noProof/>
                <w:sz w:val="28"/>
                <w:szCs w:val="28"/>
                <w:lang w:val="sr-Latn-RS" w:eastAsia="sr-Latn-RS"/>
              </w:rPr>
              <w:drawing>
                <wp:anchor distT="0" distB="0" distL="114300" distR="114300" simplePos="0" relativeHeight="251659264" behindDoc="0" locked="0" layoutInCell="1" allowOverlap="1" wp14:anchorId="2B5A80B2" wp14:editId="78A98651">
                  <wp:simplePos x="0" y="0"/>
                  <wp:positionH relativeFrom="column">
                    <wp:posOffset>24765</wp:posOffset>
                  </wp:positionH>
                  <wp:positionV relativeFrom="page">
                    <wp:posOffset>12700</wp:posOffset>
                  </wp:positionV>
                  <wp:extent cx="1675765" cy="768985"/>
                  <wp:effectExtent l="0" t="0" r="635" b="0"/>
                  <wp:wrapNone/>
                  <wp:docPr id="4" name="Picture 4" descr="N:\DOESK\2 Standardizacija\00_KO 2021\LOGO\Naftagas Tehnički servisi horizontal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DOESK\2 Standardizacija\00_KO 2021\LOGO\Naftagas Tehnički servisi horizontalni 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5765" cy="7689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371" w:type="dxa"/>
            <w:vMerge w:val="restart"/>
            <w:vAlign w:val="center"/>
          </w:tcPr>
          <w:p w14:paraId="3E7533AC" w14:textId="77777777" w:rsidR="003E10F7" w:rsidRPr="00D71CDA" w:rsidRDefault="003E10F7" w:rsidP="00905CE8">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3E10F7" w14:paraId="412B0B3A" w14:textId="77777777" w:rsidTr="00905CE8">
        <w:trPr>
          <w:trHeight w:val="624"/>
        </w:trPr>
        <w:tc>
          <w:tcPr>
            <w:tcW w:w="2943" w:type="dxa"/>
            <w:vMerge/>
          </w:tcPr>
          <w:p w14:paraId="4FF25F51" w14:textId="77777777" w:rsidR="003E10F7" w:rsidRDefault="003E10F7" w:rsidP="00905CE8">
            <w:pPr>
              <w:rPr>
                <w:lang w:val="sr-Latn-RS"/>
              </w:rPr>
            </w:pPr>
          </w:p>
        </w:tc>
        <w:tc>
          <w:tcPr>
            <w:tcW w:w="7371" w:type="dxa"/>
            <w:vMerge/>
          </w:tcPr>
          <w:p w14:paraId="203F8DAE" w14:textId="77777777" w:rsidR="003E10F7" w:rsidRDefault="003E10F7" w:rsidP="00905CE8">
            <w:pPr>
              <w:rPr>
                <w:lang w:val="sr-Latn-RS"/>
              </w:rPr>
            </w:pPr>
          </w:p>
        </w:tc>
      </w:tr>
    </w:tbl>
    <w:p w14:paraId="136DF344" w14:textId="77777777" w:rsidR="00A82066" w:rsidRDefault="00A82066" w:rsidP="00AB66D2">
      <w:pPr>
        <w:rPr>
          <w:lang w:val="sr-Latn-RS"/>
        </w:rPr>
      </w:pPr>
    </w:p>
    <w:p w14:paraId="7C1A3FC8"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7686"/>
      </w:tblGrid>
      <w:tr w:rsidR="00D71CDA" w:rsidRPr="006D4519" w14:paraId="7E530B20" w14:textId="77777777" w:rsidTr="009D2CD9">
        <w:tc>
          <w:tcPr>
            <w:tcW w:w="2518" w:type="dxa"/>
            <w:shd w:val="clear" w:color="auto" w:fill="D9D9D9" w:themeFill="background1" w:themeFillShade="D9"/>
            <w:vAlign w:val="center"/>
          </w:tcPr>
          <w:p w14:paraId="160DD1D2"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14:paraId="2B372A00" w14:textId="39373FEF" w:rsidR="00D71CDA" w:rsidRPr="00531558" w:rsidRDefault="00531558" w:rsidP="003E10F7">
            <w:pPr>
              <w:tabs>
                <w:tab w:val="left" w:pos="5205"/>
              </w:tabs>
              <w:spacing w:before="240"/>
              <w:jc w:val="center"/>
              <w:rPr>
                <w:rFonts w:cs="Arial"/>
                <w:b/>
                <w:color w:val="1F497D"/>
                <w:sz w:val="24"/>
                <w:szCs w:val="24"/>
                <w:lang w:val="sr-Cyrl-RS" w:eastAsia="sr-Latn-RS"/>
              </w:rPr>
            </w:pPr>
            <w:r>
              <w:rPr>
                <w:rFonts w:cs="Arial"/>
                <w:b/>
                <w:sz w:val="24"/>
                <w:szCs w:val="24"/>
                <w:lang w:val="sr-Cyrl-RS" w:eastAsia="sr-Latn-RS"/>
              </w:rPr>
              <w:t xml:space="preserve">Извођење </w:t>
            </w:r>
            <w:r w:rsidR="002E488F">
              <w:rPr>
                <w:rFonts w:cs="Arial"/>
                <w:b/>
                <w:sz w:val="24"/>
                <w:szCs w:val="24"/>
                <w:lang w:val="sr-Cyrl-RS" w:eastAsia="sr-Latn-RS"/>
              </w:rPr>
              <w:t>инструменталних радова</w:t>
            </w:r>
            <w:r w:rsidR="00B14297">
              <w:rPr>
                <w:rFonts w:cs="Arial"/>
                <w:b/>
                <w:sz w:val="24"/>
                <w:szCs w:val="24"/>
                <w:lang w:val="sr-Cyrl-RS" w:eastAsia="sr-Latn-RS"/>
              </w:rPr>
              <w:t xml:space="preserve"> </w:t>
            </w:r>
            <w:r>
              <w:rPr>
                <w:rFonts w:cs="Arial"/>
                <w:b/>
                <w:sz w:val="24"/>
                <w:szCs w:val="24"/>
                <w:lang w:val="sr-Cyrl-RS" w:eastAsia="sr-Latn-RS"/>
              </w:rPr>
              <w:t xml:space="preserve">током капиталног ремонта </w:t>
            </w:r>
            <w:proofErr w:type="spellStart"/>
            <w:r>
              <w:rPr>
                <w:rFonts w:cs="Arial"/>
                <w:b/>
                <w:sz w:val="24"/>
                <w:szCs w:val="24"/>
                <w:lang w:val="sr-Cyrl-RS" w:eastAsia="sr-Latn-RS"/>
              </w:rPr>
              <w:t>рафинеријских</w:t>
            </w:r>
            <w:proofErr w:type="spellEnd"/>
            <w:r>
              <w:rPr>
                <w:rFonts w:cs="Arial"/>
                <w:b/>
                <w:sz w:val="24"/>
                <w:szCs w:val="24"/>
                <w:lang w:val="sr-Cyrl-RS" w:eastAsia="sr-Latn-RS"/>
              </w:rPr>
              <w:t xml:space="preserve"> постројења у </w:t>
            </w:r>
            <w:r w:rsidR="000C2883" w:rsidRPr="00B81BFC">
              <w:rPr>
                <w:rFonts w:cs="Arial"/>
                <w:b/>
                <w:sz w:val="24"/>
                <w:szCs w:val="24"/>
                <w:lang w:val="sr-Cyrl-RS" w:eastAsia="sr-Latn-RS"/>
              </w:rPr>
              <w:t>202</w:t>
            </w:r>
            <w:r w:rsidR="003E10F7">
              <w:rPr>
                <w:rFonts w:cs="Arial"/>
                <w:b/>
                <w:sz w:val="24"/>
                <w:szCs w:val="24"/>
                <w:lang w:val="sr-Latn-RS" w:eastAsia="sr-Latn-RS"/>
              </w:rPr>
              <w:t>8</w:t>
            </w:r>
            <w:r>
              <w:rPr>
                <w:rFonts w:cs="Arial"/>
                <w:b/>
                <w:sz w:val="24"/>
                <w:szCs w:val="24"/>
                <w:lang w:val="sr-Cyrl-RS" w:eastAsia="sr-Latn-RS"/>
              </w:rPr>
              <w:t>. год.</w:t>
            </w:r>
          </w:p>
        </w:tc>
      </w:tr>
      <w:tr w:rsidR="00D71CDA" w:rsidRPr="006D4519" w14:paraId="624AC174" w14:textId="77777777" w:rsidTr="009D2CD9">
        <w:tc>
          <w:tcPr>
            <w:tcW w:w="2518" w:type="dxa"/>
            <w:shd w:val="clear" w:color="auto" w:fill="D9D9D9" w:themeFill="background1" w:themeFillShade="D9"/>
            <w:vAlign w:val="center"/>
          </w:tcPr>
          <w:p w14:paraId="52DED59E"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14:paraId="49B5E624" w14:textId="4886D001" w:rsidR="00D71CDA" w:rsidRPr="003F1598" w:rsidRDefault="004B60A2" w:rsidP="004B60A2">
            <w:pPr>
              <w:tabs>
                <w:tab w:val="left" w:pos="5205"/>
              </w:tabs>
              <w:spacing w:before="240"/>
              <w:jc w:val="center"/>
              <w:rPr>
                <w:rFonts w:cs="Arial"/>
                <w:b/>
                <w:sz w:val="24"/>
                <w:szCs w:val="24"/>
                <w:lang w:val="sr-Cyrl-RS" w:eastAsia="sr-Latn-RS"/>
              </w:rPr>
            </w:pPr>
            <w:proofErr w:type="spellStart"/>
            <w:r w:rsidRPr="003F1598">
              <w:rPr>
                <w:rFonts w:cs="Arial"/>
                <w:b/>
                <w:sz w:val="24"/>
                <w:szCs w:val="24"/>
                <w:lang w:val="sr-Cyrl-RS" w:eastAsia="sr-Latn-RS"/>
              </w:rPr>
              <w:t>Нафтагас</w:t>
            </w:r>
            <w:proofErr w:type="spellEnd"/>
            <w:r w:rsidRPr="003F1598">
              <w:rPr>
                <w:rFonts w:cs="Arial"/>
                <w:b/>
                <w:sz w:val="24"/>
                <w:szCs w:val="24"/>
                <w:lang w:val="sr-Cyrl-RS" w:eastAsia="sr-Latn-RS"/>
              </w:rPr>
              <w:t xml:space="preserve"> </w:t>
            </w:r>
            <w:r w:rsidR="005050CF">
              <w:rPr>
                <w:rFonts w:cs="Arial"/>
                <w:b/>
                <w:sz w:val="24"/>
                <w:szCs w:val="24"/>
                <w:lang w:val="sr-Latn-RS" w:eastAsia="sr-Latn-RS"/>
              </w:rPr>
              <w:t>T</w:t>
            </w:r>
            <w:proofErr w:type="spellStart"/>
            <w:r w:rsidRPr="003F1598">
              <w:rPr>
                <w:rFonts w:cs="Arial"/>
                <w:b/>
                <w:sz w:val="24"/>
                <w:szCs w:val="24"/>
                <w:lang w:val="sr-Cyrl-RS" w:eastAsia="sr-Latn-RS"/>
              </w:rPr>
              <w:t>ехнички</w:t>
            </w:r>
            <w:proofErr w:type="spellEnd"/>
            <w:r w:rsidRPr="003F1598">
              <w:rPr>
                <w:rFonts w:cs="Arial"/>
                <w:b/>
                <w:sz w:val="24"/>
                <w:szCs w:val="24"/>
                <w:lang w:val="sr-Cyrl-RS" w:eastAsia="sr-Latn-RS"/>
              </w:rPr>
              <w:t xml:space="preserve"> сервиси д</w:t>
            </w:r>
            <w:r w:rsidR="005050CF">
              <w:rPr>
                <w:rFonts w:cs="Arial"/>
                <w:b/>
                <w:sz w:val="24"/>
                <w:szCs w:val="24"/>
                <w:lang w:val="sr-Latn-RS" w:eastAsia="sr-Latn-RS"/>
              </w:rPr>
              <w:t>.</w:t>
            </w:r>
            <w:r w:rsidRPr="003F1598">
              <w:rPr>
                <w:rFonts w:cs="Arial"/>
                <w:b/>
                <w:sz w:val="24"/>
                <w:szCs w:val="24"/>
                <w:lang w:val="sr-Cyrl-RS" w:eastAsia="sr-Latn-RS"/>
              </w:rPr>
              <w:t>о</w:t>
            </w:r>
            <w:r w:rsidR="005050CF">
              <w:rPr>
                <w:rFonts w:cs="Arial"/>
                <w:b/>
                <w:sz w:val="24"/>
                <w:szCs w:val="24"/>
                <w:lang w:val="sr-Latn-RS" w:eastAsia="sr-Latn-RS"/>
              </w:rPr>
              <w:t>.</w:t>
            </w:r>
            <w:r w:rsidRPr="003F1598">
              <w:rPr>
                <w:rFonts w:cs="Arial"/>
                <w:b/>
                <w:sz w:val="24"/>
                <w:szCs w:val="24"/>
                <w:lang w:val="sr-Cyrl-RS" w:eastAsia="sr-Latn-RS"/>
              </w:rPr>
              <w:t>о</w:t>
            </w:r>
            <w:r w:rsidR="005050CF">
              <w:rPr>
                <w:rFonts w:cs="Arial"/>
                <w:b/>
                <w:sz w:val="24"/>
                <w:szCs w:val="24"/>
                <w:lang w:val="sr-Latn-RS" w:eastAsia="sr-Latn-RS"/>
              </w:rPr>
              <w:t>.</w:t>
            </w:r>
            <w:r w:rsidRPr="003F1598">
              <w:rPr>
                <w:rFonts w:cs="Arial"/>
                <w:b/>
                <w:sz w:val="24"/>
                <w:szCs w:val="24"/>
                <w:lang w:val="sr-Cyrl-RS" w:eastAsia="sr-Latn-RS"/>
              </w:rPr>
              <w:t xml:space="preserve"> Зрењанин</w:t>
            </w:r>
          </w:p>
        </w:tc>
      </w:tr>
    </w:tbl>
    <w:p w14:paraId="68EC58D4" w14:textId="1DE3D315" w:rsidR="00D71CDA" w:rsidRDefault="00D71CDA" w:rsidP="00AB66D2">
      <w:pPr>
        <w:rPr>
          <w:lang w:val="sr-Latn-RS"/>
        </w:rPr>
      </w:pPr>
    </w:p>
    <w:p w14:paraId="48258234" w14:textId="77777777" w:rsidR="007E6C2D" w:rsidRDefault="007E6C2D" w:rsidP="00AB66D2">
      <w:pPr>
        <w:rPr>
          <w:lang w:val="sr-Latn-RS"/>
        </w:rPr>
      </w:pPr>
    </w:p>
    <w:p w14:paraId="610256FF" w14:textId="77777777" w:rsidR="007E6C2D" w:rsidRDefault="007E6C2D" w:rsidP="007E6C2D">
      <w:pPr>
        <w:spacing w:after="0"/>
        <w:jc w:val="center"/>
        <w:rPr>
          <w:rFonts w:eastAsia="Times New Roman" w:cs="Arial"/>
          <w:b/>
          <w:lang w:val="sr-Latn-CS"/>
        </w:rPr>
      </w:pPr>
      <w:r w:rsidRPr="00A131D4">
        <w:rPr>
          <w:rFonts w:eastAsia="Times New Roman" w:cs="Arial"/>
          <w:b/>
          <w:lang w:val="sr-Latn-CS"/>
        </w:rPr>
        <w:t>САДРЖАЈ</w:t>
      </w:r>
    </w:p>
    <w:p w14:paraId="08386110" w14:textId="130A5EB7" w:rsidR="007E6C2D" w:rsidRPr="007A3197" w:rsidRDefault="007E6C2D" w:rsidP="00D71CDA">
      <w:pPr>
        <w:spacing w:after="0"/>
        <w:jc w:val="center"/>
        <w:rPr>
          <w:rFonts w:eastAsia="Times New Roman" w:cs="Arial"/>
          <w:b/>
          <w:sz w:val="40"/>
          <w:szCs w:val="40"/>
          <w:lang w:val="sr-Cyrl-RS"/>
        </w:rPr>
      </w:pPr>
    </w:p>
    <w:p w14:paraId="22CFE52B" w14:textId="77777777" w:rsidR="00D71CDA" w:rsidRPr="00E87A54" w:rsidRDefault="00D71CDA" w:rsidP="00187B54">
      <w:pPr>
        <w:tabs>
          <w:tab w:val="left" w:pos="2835"/>
        </w:tabs>
        <w:spacing w:after="0"/>
        <w:jc w:val="center"/>
        <w:rPr>
          <w:rFonts w:eastAsia="Times New Roman" w:cs="Arial"/>
          <w:sz w:val="16"/>
          <w:szCs w:val="16"/>
          <w:lang w:val="sr-Cyrl-CS"/>
        </w:rPr>
      </w:pPr>
    </w:p>
    <w:p w14:paraId="1AD32947" w14:textId="2D5AE116" w:rsidR="00531558" w:rsidRDefault="00D71CDA">
      <w:pPr>
        <w:pStyle w:val="TOC1"/>
        <w:rPr>
          <w:rFonts w:asciiTheme="minorHAnsi" w:eastAsiaTheme="minorEastAsia" w:hAnsiTheme="minorHAnsi" w:cstheme="minorBidi"/>
          <w:noProof/>
        </w:rPr>
      </w:pPr>
      <w:r w:rsidRPr="00464416">
        <w:rPr>
          <w:b/>
        </w:rPr>
        <w:fldChar w:fldCharType="begin"/>
      </w:r>
      <w:r w:rsidRPr="00464416">
        <w:rPr>
          <w:b/>
        </w:rPr>
        <w:instrText xml:space="preserve"> TOC \o "1-3" \h \z \u </w:instrText>
      </w:r>
      <w:r w:rsidRPr="00464416">
        <w:rPr>
          <w:b/>
        </w:rPr>
        <w:fldChar w:fldCharType="separate"/>
      </w:r>
      <w:hyperlink w:anchor="_Toc231800920" w:history="1">
        <w:r w:rsidR="00531558" w:rsidRPr="007F2CD3">
          <w:rPr>
            <w:rStyle w:val="Hyperlink"/>
            <w:rFonts w:cs="Arial"/>
            <w:noProof/>
            <w:lang w:val="sr-Cyrl-CS"/>
          </w:rPr>
          <w:t>1.</w:t>
        </w:r>
        <w:r w:rsidR="00531558">
          <w:rPr>
            <w:rFonts w:asciiTheme="minorHAnsi" w:eastAsiaTheme="minorEastAsia" w:hAnsiTheme="minorHAnsi" w:cstheme="minorBidi"/>
            <w:noProof/>
          </w:rPr>
          <w:tab/>
        </w:r>
        <w:r w:rsidR="00531558" w:rsidRPr="007F2CD3">
          <w:rPr>
            <w:rStyle w:val="Hyperlink"/>
            <w:rFonts w:cs="Arial"/>
            <w:noProof/>
            <w:lang w:val="sr-Cyrl-RS"/>
          </w:rPr>
          <w:t xml:space="preserve">КЛАСИФИКАЦИЈА </w:t>
        </w:r>
        <w:r w:rsidR="00531558" w:rsidRPr="007F2CD3">
          <w:rPr>
            <w:rStyle w:val="Hyperlink"/>
            <w:rFonts w:cs="Arial"/>
            <w:noProof/>
            <w:lang w:val="sr-Cyrl-CS"/>
          </w:rPr>
          <w:t>ТЕХНИЧКОГ ЗАДАТКА</w:t>
        </w:r>
        <w:r w:rsidR="00531558">
          <w:rPr>
            <w:noProof/>
            <w:webHidden/>
          </w:rPr>
          <w:tab/>
        </w:r>
        <w:r w:rsidR="00531558">
          <w:rPr>
            <w:noProof/>
            <w:webHidden/>
          </w:rPr>
          <w:fldChar w:fldCharType="begin"/>
        </w:r>
        <w:r w:rsidR="00531558">
          <w:rPr>
            <w:noProof/>
            <w:webHidden/>
          </w:rPr>
          <w:instrText xml:space="preserve"> PAGEREF _Toc231800920 \h </w:instrText>
        </w:r>
        <w:r w:rsidR="00531558">
          <w:rPr>
            <w:noProof/>
            <w:webHidden/>
          </w:rPr>
        </w:r>
        <w:r w:rsidR="00531558">
          <w:rPr>
            <w:noProof/>
            <w:webHidden/>
          </w:rPr>
          <w:fldChar w:fldCharType="separate"/>
        </w:r>
        <w:r w:rsidR="00531558">
          <w:rPr>
            <w:noProof/>
            <w:webHidden/>
          </w:rPr>
          <w:t>2</w:t>
        </w:r>
        <w:r w:rsidR="00531558">
          <w:rPr>
            <w:noProof/>
            <w:webHidden/>
          </w:rPr>
          <w:fldChar w:fldCharType="end"/>
        </w:r>
      </w:hyperlink>
    </w:p>
    <w:p w14:paraId="31E337ED" w14:textId="60F3A682" w:rsidR="00531558" w:rsidRDefault="001041D1">
      <w:pPr>
        <w:pStyle w:val="TOC1"/>
        <w:rPr>
          <w:rFonts w:asciiTheme="minorHAnsi" w:eastAsiaTheme="minorEastAsia" w:hAnsiTheme="minorHAnsi" w:cstheme="minorBidi"/>
          <w:noProof/>
        </w:rPr>
      </w:pPr>
      <w:hyperlink w:anchor="_Toc231800921" w:history="1">
        <w:r w:rsidR="00531558" w:rsidRPr="007F2CD3">
          <w:rPr>
            <w:rStyle w:val="Hyperlink"/>
            <w:rFonts w:cs="Arial"/>
            <w:noProof/>
            <w:lang w:val="sr-Cyrl-RS"/>
          </w:rPr>
          <w:t>2.</w:t>
        </w:r>
        <w:r w:rsidR="00531558">
          <w:rPr>
            <w:rFonts w:asciiTheme="minorHAnsi" w:eastAsiaTheme="minorEastAsia" w:hAnsiTheme="minorHAnsi" w:cstheme="minorBidi"/>
            <w:noProof/>
          </w:rPr>
          <w:tab/>
        </w:r>
        <w:r w:rsidR="00531558" w:rsidRPr="007F2CD3">
          <w:rPr>
            <w:rStyle w:val="Hyperlink"/>
            <w:rFonts w:cs="Arial"/>
            <w:noProof/>
            <w:lang w:val="sr-Cyrl-RS"/>
          </w:rPr>
          <w:t>ПРЕДМЕТ ТЕХНИЧКОГ ЗАДАТКА</w:t>
        </w:r>
        <w:r w:rsidR="00531558" w:rsidRPr="007F2CD3">
          <w:rPr>
            <w:rStyle w:val="Hyperlink"/>
            <w:rFonts w:cs="Arial"/>
            <w:noProof/>
            <w:lang w:val="ru-RU"/>
          </w:rPr>
          <w:t xml:space="preserve"> </w:t>
        </w:r>
        <w:r w:rsidR="00531558" w:rsidRPr="007F2CD3">
          <w:rPr>
            <w:rStyle w:val="Hyperlink"/>
            <w:rFonts w:cs="Arial"/>
            <w:noProof/>
            <w:lang w:val="sr-Cyrl-RS"/>
          </w:rPr>
          <w:t>И ЛОКАЦИЈА</w:t>
        </w:r>
        <w:r w:rsidR="00531558">
          <w:rPr>
            <w:noProof/>
            <w:webHidden/>
          </w:rPr>
          <w:tab/>
        </w:r>
        <w:r w:rsidR="00531558">
          <w:rPr>
            <w:noProof/>
            <w:webHidden/>
          </w:rPr>
          <w:fldChar w:fldCharType="begin"/>
        </w:r>
        <w:r w:rsidR="00531558">
          <w:rPr>
            <w:noProof/>
            <w:webHidden/>
          </w:rPr>
          <w:instrText xml:space="preserve"> PAGEREF _Toc231800921 \h </w:instrText>
        </w:r>
        <w:r w:rsidR="00531558">
          <w:rPr>
            <w:noProof/>
            <w:webHidden/>
          </w:rPr>
        </w:r>
        <w:r w:rsidR="00531558">
          <w:rPr>
            <w:noProof/>
            <w:webHidden/>
          </w:rPr>
          <w:fldChar w:fldCharType="separate"/>
        </w:r>
        <w:r w:rsidR="00531558">
          <w:rPr>
            <w:noProof/>
            <w:webHidden/>
          </w:rPr>
          <w:t>2</w:t>
        </w:r>
        <w:r w:rsidR="00531558">
          <w:rPr>
            <w:noProof/>
            <w:webHidden/>
          </w:rPr>
          <w:fldChar w:fldCharType="end"/>
        </w:r>
      </w:hyperlink>
    </w:p>
    <w:p w14:paraId="74E53C3C" w14:textId="3DDD7860" w:rsidR="00531558" w:rsidRDefault="001041D1">
      <w:pPr>
        <w:pStyle w:val="TOC1"/>
        <w:rPr>
          <w:rFonts w:asciiTheme="minorHAnsi" w:eastAsiaTheme="minorEastAsia" w:hAnsiTheme="minorHAnsi" w:cstheme="minorBidi"/>
          <w:noProof/>
        </w:rPr>
      </w:pPr>
      <w:hyperlink w:anchor="_Toc231800922" w:history="1">
        <w:r w:rsidR="00531558" w:rsidRPr="007F2CD3">
          <w:rPr>
            <w:rStyle w:val="Hyperlink"/>
            <w:rFonts w:cs="Arial"/>
            <w:noProof/>
            <w:lang w:val="sr-Cyrl-RS"/>
          </w:rPr>
          <w:t>3.</w:t>
        </w:r>
        <w:r w:rsidR="00531558">
          <w:rPr>
            <w:rFonts w:asciiTheme="minorHAnsi" w:eastAsiaTheme="minorEastAsia" w:hAnsiTheme="minorHAnsi" w:cstheme="minorBidi"/>
            <w:noProof/>
          </w:rPr>
          <w:tab/>
        </w:r>
        <w:r w:rsidR="00531558" w:rsidRPr="007F2CD3">
          <w:rPr>
            <w:rStyle w:val="Hyperlink"/>
            <w:rFonts w:cs="Arial"/>
            <w:noProof/>
            <w:lang w:val="sr-Cyrl-RS"/>
          </w:rPr>
          <w:t>ОПИС ПОСТОЈЕЋЕГ СТАЊА</w:t>
        </w:r>
        <w:r w:rsidR="00531558">
          <w:rPr>
            <w:noProof/>
            <w:webHidden/>
          </w:rPr>
          <w:tab/>
        </w:r>
        <w:r w:rsidR="00531558">
          <w:rPr>
            <w:noProof/>
            <w:webHidden/>
          </w:rPr>
          <w:fldChar w:fldCharType="begin"/>
        </w:r>
        <w:r w:rsidR="00531558">
          <w:rPr>
            <w:noProof/>
            <w:webHidden/>
          </w:rPr>
          <w:instrText xml:space="preserve"> PAGEREF _Toc231800922 \h </w:instrText>
        </w:r>
        <w:r w:rsidR="00531558">
          <w:rPr>
            <w:noProof/>
            <w:webHidden/>
          </w:rPr>
        </w:r>
        <w:r w:rsidR="00531558">
          <w:rPr>
            <w:noProof/>
            <w:webHidden/>
          </w:rPr>
          <w:fldChar w:fldCharType="separate"/>
        </w:r>
        <w:r w:rsidR="00531558">
          <w:rPr>
            <w:noProof/>
            <w:webHidden/>
          </w:rPr>
          <w:t>2</w:t>
        </w:r>
        <w:r w:rsidR="00531558">
          <w:rPr>
            <w:noProof/>
            <w:webHidden/>
          </w:rPr>
          <w:fldChar w:fldCharType="end"/>
        </w:r>
      </w:hyperlink>
    </w:p>
    <w:p w14:paraId="1944D265" w14:textId="2007474D" w:rsidR="00531558" w:rsidRDefault="001041D1">
      <w:pPr>
        <w:pStyle w:val="TOC1"/>
        <w:rPr>
          <w:rFonts w:asciiTheme="minorHAnsi" w:eastAsiaTheme="minorEastAsia" w:hAnsiTheme="minorHAnsi" w:cstheme="minorBidi"/>
          <w:noProof/>
        </w:rPr>
      </w:pPr>
      <w:hyperlink w:anchor="_Toc231800923" w:history="1">
        <w:r w:rsidR="00531558" w:rsidRPr="007F2CD3">
          <w:rPr>
            <w:rStyle w:val="Hyperlink"/>
            <w:rFonts w:cs="Arial"/>
            <w:noProof/>
            <w:lang w:val="sr-Cyrl-RS"/>
          </w:rPr>
          <w:t>4.</w:t>
        </w:r>
        <w:r w:rsidR="00531558">
          <w:rPr>
            <w:rFonts w:asciiTheme="minorHAnsi" w:eastAsiaTheme="minorEastAsia" w:hAnsiTheme="minorHAnsi" w:cstheme="minorBidi"/>
            <w:noProof/>
          </w:rPr>
          <w:tab/>
        </w:r>
        <w:r w:rsidR="00531558" w:rsidRPr="007F2CD3">
          <w:rPr>
            <w:rStyle w:val="Hyperlink"/>
            <w:rFonts w:cs="Arial"/>
            <w:noProof/>
            <w:lang w:val="sr-Cyrl-RS"/>
          </w:rPr>
          <w:t>ОПШТЕ ОДРЕДБЕ</w:t>
        </w:r>
        <w:r w:rsidR="00531558">
          <w:rPr>
            <w:noProof/>
            <w:webHidden/>
          </w:rPr>
          <w:tab/>
        </w:r>
        <w:r w:rsidR="00531558">
          <w:rPr>
            <w:noProof/>
            <w:webHidden/>
          </w:rPr>
          <w:fldChar w:fldCharType="begin"/>
        </w:r>
        <w:r w:rsidR="00531558">
          <w:rPr>
            <w:noProof/>
            <w:webHidden/>
          </w:rPr>
          <w:instrText xml:space="preserve"> PAGEREF _Toc231800923 \h </w:instrText>
        </w:r>
        <w:r w:rsidR="00531558">
          <w:rPr>
            <w:noProof/>
            <w:webHidden/>
          </w:rPr>
        </w:r>
        <w:r w:rsidR="00531558">
          <w:rPr>
            <w:noProof/>
            <w:webHidden/>
          </w:rPr>
          <w:fldChar w:fldCharType="separate"/>
        </w:r>
        <w:r w:rsidR="00531558">
          <w:rPr>
            <w:noProof/>
            <w:webHidden/>
          </w:rPr>
          <w:t>2</w:t>
        </w:r>
        <w:r w:rsidR="00531558">
          <w:rPr>
            <w:noProof/>
            <w:webHidden/>
          </w:rPr>
          <w:fldChar w:fldCharType="end"/>
        </w:r>
      </w:hyperlink>
    </w:p>
    <w:p w14:paraId="00482544" w14:textId="063E2D4D" w:rsidR="00531558" w:rsidRDefault="001041D1">
      <w:pPr>
        <w:pStyle w:val="TOC1"/>
        <w:rPr>
          <w:rFonts w:asciiTheme="minorHAnsi" w:eastAsiaTheme="minorEastAsia" w:hAnsiTheme="minorHAnsi" w:cstheme="minorBidi"/>
          <w:noProof/>
        </w:rPr>
      </w:pPr>
      <w:hyperlink w:anchor="_Toc231800924" w:history="1">
        <w:r w:rsidR="00531558" w:rsidRPr="007F2CD3">
          <w:rPr>
            <w:rStyle w:val="Hyperlink"/>
            <w:rFonts w:cs="Arial"/>
            <w:noProof/>
            <w:lang w:val="sr-Cyrl-RS"/>
          </w:rPr>
          <w:t>5.</w:t>
        </w:r>
        <w:r w:rsidR="00531558">
          <w:rPr>
            <w:rFonts w:asciiTheme="minorHAnsi" w:eastAsiaTheme="minorEastAsia" w:hAnsiTheme="minorHAnsi" w:cstheme="minorBidi"/>
            <w:noProof/>
          </w:rPr>
          <w:tab/>
        </w:r>
        <w:r w:rsidR="00531558" w:rsidRPr="007F2CD3">
          <w:rPr>
            <w:rStyle w:val="Hyperlink"/>
            <w:rFonts w:cs="Arial"/>
            <w:noProof/>
            <w:lang w:val="sr-Cyrl-RS"/>
          </w:rPr>
          <w:t>ОБИМ УСЛУГЕ И ТЕХНИЧКИ ОПИС</w:t>
        </w:r>
        <w:r w:rsidR="00531558">
          <w:rPr>
            <w:noProof/>
            <w:webHidden/>
          </w:rPr>
          <w:tab/>
        </w:r>
        <w:r w:rsidR="00531558">
          <w:rPr>
            <w:noProof/>
            <w:webHidden/>
          </w:rPr>
          <w:fldChar w:fldCharType="begin"/>
        </w:r>
        <w:r w:rsidR="00531558">
          <w:rPr>
            <w:noProof/>
            <w:webHidden/>
          </w:rPr>
          <w:instrText xml:space="preserve"> PAGEREF _Toc231800924 \h </w:instrText>
        </w:r>
        <w:r w:rsidR="00531558">
          <w:rPr>
            <w:noProof/>
            <w:webHidden/>
          </w:rPr>
        </w:r>
        <w:r w:rsidR="00531558">
          <w:rPr>
            <w:noProof/>
            <w:webHidden/>
          </w:rPr>
          <w:fldChar w:fldCharType="separate"/>
        </w:r>
        <w:r w:rsidR="00531558">
          <w:rPr>
            <w:noProof/>
            <w:webHidden/>
          </w:rPr>
          <w:t>3</w:t>
        </w:r>
        <w:r w:rsidR="00531558">
          <w:rPr>
            <w:noProof/>
            <w:webHidden/>
          </w:rPr>
          <w:fldChar w:fldCharType="end"/>
        </w:r>
      </w:hyperlink>
    </w:p>
    <w:p w14:paraId="6ACA5A7F" w14:textId="40CA506C" w:rsidR="00531558" w:rsidRDefault="001041D1">
      <w:pPr>
        <w:pStyle w:val="TOC1"/>
        <w:rPr>
          <w:rFonts w:asciiTheme="minorHAnsi" w:eastAsiaTheme="minorEastAsia" w:hAnsiTheme="minorHAnsi" w:cstheme="minorBidi"/>
          <w:noProof/>
        </w:rPr>
      </w:pPr>
      <w:hyperlink w:anchor="_Toc231800925" w:history="1">
        <w:r w:rsidR="00531558" w:rsidRPr="007F2CD3">
          <w:rPr>
            <w:rStyle w:val="Hyperlink"/>
            <w:rFonts w:cs="Arial"/>
            <w:noProof/>
            <w:lang w:val="sr-Cyrl-RS"/>
          </w:rPr>
          <w:t>6.</w:t>
        </w:r>
        <w:r w:rsidR="00531558" w:rsidRPr="007F2CD3">
          <w:rPr>
            <w:rStyle w:val="Hyperlink"/>
            <w:rFonts w:cs="Arial"/>
            <w:noProof/>
            <w:lang w:val="sr-Latn-RS"/>
          </w:rPr>
          <w:t xml:space="preserve">     </w:t>
        </w:r>
        <w:r w:rsidR="00531558" w:rsidRPr="007F2CD3">
          <w:rPr>
            <w:rStyle w:val="Hyperlink"/>
            <w:rFonts w:cs="Arial"/>
            <w:noProof/>
            <w:lang w:val="sr-Cyrl-RS"/>
          </w:rPr>
          <w:t>ТЕХНИЧКИ ЗАХТЕВИ</w:t>
        </w:r>
        <w:r w:rsidR="00531558">
          <w:rPr>
            <w:noProof/>
            <w:webHidden/>
          </w:rPr>
          <w:tab/>
        </w:r>
        <w:r w:rsidR="00531558">
          <w:rPr>
            <w:noProof/>
            <w:webHidden/>
          </w:rPr>
          <w:fldChar w:fldCharType="begin"/>
        </w:r>
        <w:r w:rsidR="00531558">
          <w:rPr>
            <w:noProof/>
            <w:webHidden/>
          </w:rPr>
          <w:instrText xml:space="preserve"> PAGEREF _Toc231800925 \h </w:instrText>
        </w:r>
        <w:r w:rsidR="00531558">
          <w:rPr>
            <w:noProof/>
            <w:webHidden/>
          </w:rPr>
        </w:r>
        <w:r w:rsidR="00531558">
          <w:rPr>
            <w:noProof/>
            <w:webHidden/>
          </w:rPr>
          <w:fldChar w:fldCharType="separate"/>
        </w:r>
        <w:r w:rsidR="00531558">
          <w:rPr>
            <w:noProof/>
            <w:webHidden/>
          </w:rPr>
          <w:t>4</w:t>
        </w:r>
        <w:r w:rsidR="00531558">
          <w:rPr>
            <w:noProof/>
            <w:webHidden/>
          </w:rPr>
          <w:fldChar w:fldCharType="end"/>
        </w:r>
      </w:hyperlink>
    </w:p>
    <w:p w14:paraId="6FFEAE33" w14:textId="63AAC0B8" w:rsidR="00531558" w:rsidRDefault="001041D1">
      <w:pPr>
        <w:pStyle w:val="TOC1"/>
        <w:rPr>
          <w:rFonts w:asciiTheme="minorHAnsi" w:eastAsiaTheme="minorEastAsia" w:hAnsiTheme="minorHAnsi" w:cstheme="minorBidi"/>
          <w:noProof/>
        </w:rPr>
      </w:pPr>
      <w:hyperlink w:anchor="_Toc231800926" w:history="1">
        <w:r w:rsidR="00531558" w:rsidRPr="007F2CD3">
          <w:rPr>
            <w:rStyle w:val="Hyperlink"/>
            <w:rFonts w:cs="Arial"/>
            <w:noProof/>
            <w:lang w:val="sr-Cyrl-RS"/>
          </w:rPr>
          <w:t>7.    РОК И ДИНАМИКА ЗА РЕАЛИЗАЦИЈУ ПРЕДМЕТНЕ УСЛУГЕ</w:t>
        </w:r>
        <w:r w:rsidR="00531558">
          <w:rPr>
            <w:noProof/>
            <w:webHidden/>
          </w:rPr>
          <w:tab/>
        </w:r>
        <w:r w:rsidR="00531558">
          <w:rPr>
            <w:noProof/>
            <w:webHidden/>
          </w:rPr>
          <w:fldChar w:fldCharType="begin"/>
        </w:r>
        <w:r w:rsidR="00531558">
          <w:rPr>
            <w:noProof/>
            <w:webHidden/>
          </w:rPr>
          <w:instrText xml:space="preserve"> PAGEREF _Toc231800926 \h </w:instrText>
        </w:r>
        <w:r w:rsidR="00531558">
          <w:rPr>
            <w:noProof/>
            <w:webHidden/>
          </w:rPr>
        </w:r>
        <w:r w:rsidR="00531558">
          <w:rPr>
            <w:noProof/>
            <w:webHidden/>
          </w:rPr>
          <w:fldChar w:fldCharType="separate"/>
        </w:r>
        <w:r w:rsidR="00531558">
          <w:rPr>
            <w:noProof/>
            <w:webHidden/>
          </w:rPr>
          <w:t>4</w:t>
        </w:r>
        <w:r w:rsidR="00531558">
          <w:rPr>
            <w:noProof/>
            <w:webHidden/>
          </w:rPr>
          <w:fldChar w:fldCharType="end"/>
        </w:r>
      </w:hyperlink>
    </w:p>
    <w:p w14:paraId="186DD0B1" w14:textId="7A69BEDD" w:rsidR="00531558" w:rsidRDefault="001041D1">
      <w:pPr>
        <w:pStyle w:val="TOC1"/>
        <w:rPr>
          <w:rFonts w:asciiTheme="minorHAnsi" w:eastAsiaTheme="minorEastAsia" w:hAnsiTheme="minorHAnsi" w:cstheme="minorBidi"/>
          <w:noProof/>
        </w:rPr>
      </w:pPr>
      <w:hyperlink w:anchor="_Toc231800927" w:history="1">
        <w:r w:rsidR="00531558" w:rsidRPr="007F2CD3">
          <w:rPr>
            <w:rStyle w:val="Hyperlink"/>
            <w:rFonts w:cs="Arial"/>
            <w:noProof/>
            <w:lang w:val="sr-Cyrl-RS"/>
          </w:rPr>
          <w:t>8.    ПРИЈЕМ ИЗВРШЕНЕ УСЛУГЕ</w:t>
        </w:r>
        <w:r w:rsidR="00531558">
          <w:rPr>
            <w:noProof/>
            <w:webHidden/>
          </w:rPr>
          <w:tab/>
        </w:r>
        <w:r w:rsidR="00531558">
          <w:rPr>
            <w:noProof/>
            <w:webHidden/>
          </w:rPr>
          <w:fldChar w:fldCharType="begin"/>
        </w:r>
        <w:r w:rsidR="00531558">
          <w:rPr>
            <w:noProof/>
            <w:webHidden/>
          </w:rPr>
          <w:instrText xml:space="preserve"> PAGEREF _Toc231800927 \h </w:instrText>
        </w:r>
        <w:r w:rsidR="00531558">
          <w:rPr>
            <w:noProof/>
            <w:webHidden/>
          </w:rPr>
        </w:r>
        <w:r w:rsidR="00531558">
          <w:rPr>
            <w:noProof/>
            <w:webHidden/>
          </w:rPr>
          <w:fldChar w:fldCharType="separate"/>
        </w:r>
        <w:r w:rsidR="00531558">
          <w:rPr>
            <w:noProof/>
            <w:webHidden/>
          </w:rPr>
          <w:t>4</w:t>
        </w:r>
        <w:r w:rsidR="00531558">
          <w:rPr>
            <w:noProof/>
            <w:webHidden/>
          </w:rPr>
          <w:fldChar w:fldCharType="end"/>
        </w:r>
      </w:hyperlink>
    </w:p>
    <w:p w14:paraId="47EBDB03" w14:textId="68693105" w:rsidR="00531558" w:rsidRDefault="001041D1">
      <w:pPr>
        <w:pStyle w:val="TOC1"/>
        <w:rPr>
          <w:rFonts w:asciiTheme="minorHAnsi" w:eastAsiaTheme="minorEastAsia" w:hAnsiTheme="minorHAnsi" w:cstheme="minorBidi"/>
          <w:noProof/>
        </w:rPr>
      </w:pPr>
      <w:hyperlink w:anchor="_Toc231800928" w:history="1">
        <w:r w:rsidR="00531558" w:rsidRPr="007F2CD3">
          <w:rPr>
            <w:rStyle w:val="Hyperlink"/>
            <w:rFonts w:cs="Arial"/>
            <w:noProof/>
            <w:lang w:val="sr-Cyrl-RS"/>
          </w:rPr>
          <w:t>9.    ГАРАНТНИ РОК</w:t>
        </w:r>
        <w:r w:rsidR="00531558">
          <w:rPr>
            <w:noProof/>
            <w:webHidden/>
          </w:rPr>
          <w:tab/>
        </w:r>
        <w:r w:rsidR="00531558">
          <w:rPr>
            <w:noProof/>
            <w:webHidden/>
          </w:rPr>
          <w:fldChar w:fldCharType="begin"/>
        </w:r>
        <w:r w:rsidR="00531558">
          <w:rPr>
            <w:noProof/>
            <w:webHidden/>
          </w:rPr>
          <w:instrText xml:space="preserve"> PAGEREF _Toc231800928 \h </w:instrText>
        </w:r>
        <w:r w:rsidR="00531558">
          <w:rPr>
            <w:noProof/>
            <w:webHidden/>
          </w:rPr>
        </w:r>
        <w:r w:rsidR="00531558">
          <w:rPr>
            <w:noProof/>
            <w:webHidden/>
          </w:rPr>
          <w:fldChar w:fldCharType="separate"/>
        </w:r>
        <w:r w:rsidR="00531558">
          <w:rPr>
            <w:noProof/>
            <w:webHidden/>
          </w:rPr>
          <w:t>4</w:t>
        </w:r>
        <w:r w:rsidR="00531558">
          <w:rPr>
            <w:noProof/>
            <w:webHidden/>
          </w:rPr>
          <w:fldChar w:fldCharType="end"/>
        </w:r>
      </w:hyperlink>
    </w:p>
    <w:p w14:paraId="3E3DCB38" w14:textId="733A81BF" w:rsidR="00531558" w:rsidRDefault="001041D1">
      <w:pPr>
        <w:pStyle w:val="TOC1"/>
        <w:rPr>
          <w:rFonts w:asciiTheme="minorHAnsi" w:eastAsiaTheme="minorEastAsia" w:hAnsiTheme="minorHAnsi" w:cstheme="minorBidi"/>
          <w:noProof/>
        </w:rPr>
      </w:pPr>
      <w:hyperlink w:anchor="_Toc231800929" w:history="1">
        <w:r w:rsidR="00531558" w:rsidRPr="007F2CD3">
          <w:rPr>
            <w:rStyle w:val="Hyperlink"/>
            <w:rFonts w:cs="Arial"/>
            <w:noProof/>
            <w:lang w:val="sr-Cyrl-RS"/>
          </w:rPr>
          <w:t>11.</w:t>
        </w:r>
        <w:r w:rsidR="00531558">
          <w:rPr>
            <w:rFonts w:asciiTheme="minorHAnsi" w:eastAsiaTheme="minorEastAsia" w:hAnsiTheme="minorHAnsi" w:cstheme="minorBidi"/>
            <w:noProof/>
          </w:rPr>
          <w:tab/>
        </w:r>
        <w:r w:rsidR="00531558" w:rsidRPr="007F2CD3">
          <w:rPr>
            <w:rStyle w:val="Hyperlink"/>
            <w:rFonts w:cs="Arial"/>
            <w:noProof/>
            <w:lang w:val="sr-Cyrl-RS"/>
          </w:rPr>
          <w:t>ЦЕНА - ПРЕДМЕР МАТЕРИЈАЛА И РАДОВА</w:t>
        </w:r>
        <w:r w:rsidR="00531558">
          <w:rPr>
            <w:noProof/>
            <w:webHidden/>
          </w:rPr>
          <w:tab/>
        </w:r>
        <w:r w:rsidR="00531558">
          <w:rPr>
            <w:noProof/>
            <w:webHidden/>
          </w:rPr>
          <w:fldChar w:fldCharType="begin"/>
        </w:r>
        <w:r w:rsidR="00531558">
          <w:rPr>
            <w:noProof/>
            <w:webHidden/>
          </w:rPr>
          <w:instrText xml:space="preserve"> PAGEREF _Toc231800929 \h </w:instrText>
        </w:r>
        <w:r w:rsidR="00531558">
          <w:rPr>
            <w:noProof/>
            <w:webHidden/>
          </w:rPr>
        </w:r>
        <w:r w:rsidR="00531558">
          <w:rPr>
            <w:noProof/>
            <w:webHidden/>
          </w:rPr>
          <w:fldChar w:fldCharType="separate"/>
        </w:r>
        <w:r w:rsidR="00531558">
          <w:rPr>
            <w:noProof/>
            <w:webHidden/>
          </w:rPr>
          <w:t>4</w:t>
        </w:r>
        <w:r w:rsidR="00531558">
          <w:rPr>
            <w:noProof/>
            <w:webHidden/>
          </w:rPr>
          <w:fldChar w:fldCharType="end"/>
        </w:r>
      </w:hyperlink>
    </w:p>
    <w:p w14:paraId="63AA07F8" w14:textId="4871CC97" w:rsidR="00531558" w:rsidRDefault="001041D1">
      <w:pPr>
        <w:pStyle w:val="TOC1"/>
        <w:rPr>
          <w:rFonts w:asciiTheme="minorHAnsi" w:eastAsiaTheme="minorEastAsia" w:hAnsiTheme="minorHAnsi" w:cstheme="minorBidi"/>
          <w:noProof/>
        </w:rPr>
      </w:pPr>
      <w:hyperlink w:anchor="_Toc231800930" w:history="1">
        <w:r w:rsidR="00531558" w:rsidRPr="007F2CD3">
          <w:rPr>
            <w:rStyle w:val="Hyperlink"/>
            <w:rFonts w:cs="Arial"/>
            <w:noProof/>
            <w:lang w:val="sr-Cyrl-RS"/>
          </w:rPr>
          <w:t>12.</w:t>
        </w:r>
        <w:r w:rsidR="00531558">
          <w:rPr>
            <w:rFonts w:asciiTheme="minorHAnsi" w:eastAsiaTheme="minorEastAsia" w:hAnsiTheme="minorHAnsi" w:cstheme="minorBidi"/>
            <w:noProof/>
          </w:rPr>
          <w:tab/>
        </w:r>
        <w:r w:rsidR="00531558" w:rsidRPr="007F2CD3">
          <w:rPr>
            <w:rStyle w:val="Hyperlink"/>
            <w:rFonts w:cs="Arial"/>
            <w:noProof/>
            <w:lang w:val="sr-Cyrl-RS"/>
          </w:rPr>
          <w:t>HSE</w:t>
        </w:r>
        <w:r w:rsidR="00531558">
          <w:rPr>
            <w:noProof/>
            <w:webHidden/>
          </w:rPr>
          <w:tab/>
        </w:r>
        <w:r w:rsidR="00531558">
          <w:rPr>
            <w:noProof/>
            <w:webHidden/>
          </w:rPr>
          <w:fldChar w:fldCharType="begin"/>
        </w:r>
        <w:r w:rsidR="00531558">
          <w:rPr>
            <w:noProof/>
            <w:webHidden/>
          </w:rPr>
          <w:instrText xml:space="preserve"> PAGEREF _Toc231800930 \h </w:instrText>
        </w:r>
        <w:r w:rsidR="00531558">
          <w:rPr>
            <w:noProof/>
            <w:webHidden/>
          </w:rPr>
        </w:r>
        <w:r w:rsidR="00531558">
          <w:rPr>
            <w:noProof/>
            <w:webHidden/>
          </w:rPr>
          <w:fldChar w:fldCharType="separate"/>
        </w:r>
        <w:r w:rsidR="00531558">
          <w:rPr>
            <w:noProof/>
            <w:webHidden/>
          </w:rPr>
          <w:t>5</w:t>
        </w:r>
        <w:r w:rsidR="00531558">
          <w:rPr>
            <w:noProof/>
            <w:webHidden/>
          </w:rPr>
          <w:fldChar w:fldCharType="end"/>
        </w:r>
      </w:hyperlink>
    </w:p>
    <w:p w14:paraId="0D00B320" w14:textId="51D323E3" w:rsidR="00531558" w:rsidRDefault="001041D1">
      <w:pPr>
        <w:pStyle w:val="TOC1"/>
        <w:rPr>
          <w:rFonts w:asciiTheme="minorHAnsi" w:eastAsiaTheme="minorEastAsia" w:hAnsiTheme="minorHAnsi" w:cstheme="minorBidi"/>
          <w:noProof/>
        </w:rPr>
      </w:pPr>
      <w:hyperlink w:anchor="_Toc231800931" w:history="1">
        <w:r w:rsidR="00531558" w:rsidRPr="007F2CD3">
          <w:rPr>
            <w:rStyle w:val="Hyperlink"/>
            <w:rFonts w:cs="Arial"/>
            <w:noProof/>
            <w:lang w:val="sr-Cyrl-RS"/>
          </w:rPr>
          <w:t>13.</w:t>
        </w:r>
        <w:r w:rsidR="00531558">
          <w:rPr>
            <w:rFonts w:asciiTheme="minorHAnsi" w:eastAsiaTheme="minorEastAsia" w:hAnsiTheme="minorHAnsi" w:cstheme="minorBidi"/>
            <w:noProof/>
          </w:rPr>
          <w:tab/>
        </w:r>
        <w:r w:rsidR="00531558" w:rsidRPr="007F2CD3">
          <w:rPr>
            <w:rStyle w:val="Hyperlink"/>
            <w:rFonts w:cs="Arial"/>
            <w:noProof/>
            <w:lang w:val="sr-Cyrl-RS"/>
          </w:rPr>
          <w:t>САГЛАСНОСТ НА ТЕХНИЧКИ ЗАДАТАК</w:t>
        </w:r>
        <w:r w:rsidR="00531558">
          <w:rPr>
            <w:noProof/>
            <w:webHidden/>
          </w:rPr>
          <w:tab/>
        </w:r>
        <w:r w:rsidR="00531558">
          <w:rPr>
            <w:noProof/>
            <w:webHidden/>
          </w:rPr>
          <w:fldChar w:fldCharType="begin"/>
        </w:r>
        <w:r w:rsidR="00531558">
          <w:rPr>
            <w:noProof/>
            <w:webHidden/>
          </w:rPr>
          <w:instrText xml:space="preserve"> PAGEREF _Toc231800931 \h </w:instrText>
        </w:r>
        <w:r w:rsidR="00531558">
          <w:rPr>
            <w:noProof/>
            <w:webHidden/>
          </w:rPr>
        </w:r>
        <w:r w:rsidR="00531558">
          <w:rPr>
            <w:noProof/>
            <w:webHidden/>
          </w:rPr>
          <w:fldChar w:fldCharType="separate"/>
        </w:r>
        <w:r w:rsidR="00531558">
          <w:rPr>
            <w:noProof/>
            <w:webHidden/>
          </w:rPr>
          <w:t>6</w:t>
        </w:r>
        <w:r w:rsidR="00531558">
          <w:rPr>
            <w:noProof/>
            <w:webHidden/>
          </w:rPr>
          <w:fldChar w:fldCharType="end"/>
        </w:r>
      </w:hyperlink>
    </w:p>
    <w:p w14:paraId="6EE49A07" w14:textId="57FF7D32" w:rsidR="00531558" w:rsidRDefault="001041D1">
      <w:pPr>
        <w:pStyle w:val="TOC1"/>
        <w:rPr>
          <w:rFonts w:asciiTheme="minorHAnsi" w:eastAsiaTheme="minorEastAsia" w:hAnsiTheme="minorHAnsi" w:cstheme="minorBidi"/>
          <w:noProof/>
        </w:rPr>
      </w:pPr>
      <w:hyperlink w:anchor="_Toc231800932" w:history="1">
        <w:r w:rsidR="00531558" w:rsidRPr="007F2CD3">
          <w:rPr>
            <w:rStyle w:val="Hyperlink"/>
            <w:rFonts w:cs="Arial"/>
            <w:noProof/>
            <w:lang w:val="sr-Cyrl-RS"/>
          </w:rPr>
          <w:t>14.</w:t>
        </w:r>
        <w:r w:rsidR="00531558">
          <w:rPr>
            <w:rFonts w:asciiTheme="minorHAnsi" w:eastAsiaTheme="minorEastAsia" w:hAnsiTheme="minorHAnsi" w:cstheme="minorBidi"/>
            <w:noProof/>
          </w:rPr>
          <w:tab/>
        </w:r>
        <w:r w:rsidR="00531558" w:rsidRPr="007F2CD3">
          <w:rPr>
            <w:rStyle w:val="Hyperlink"/>
            <w:rFonts w:cs="Arial"/>
            <w:noProof/>
            <w:lang w:val="sr-Cyrl-RS"/>
          </w:rPr>
          <w:t>ДОДАТНЕ НАПОМЕНЕ</w:t>
        </w:r>
        <w:r w:rsidR="00531558">
          <w:rPr>
            <w:noProof/>
            <w:webHidden/>
          </w:rPr>
          <w:tab/>
        </w:r>
        <w:r w:rsidR="00531558">
          <w:rPr>
            <w:noProof/>
            <w:webHidden/>
          </w:rPr>
          <w:fldChar w:fldCharType="begin"/>
        </w:r>
        <w:r w:rsidR="00531558">
          <w:rPr>
            <w:noProof/>
            <w:webHidden/>
          </w:rPr>
          <w:instrText xml:space="preserve"> PAGEREF _Toc231800932 \h </w:instrText>
        </w:r>
        <w:r w:rsidR="00531558">
          <w:rPr>
            <w:noProof/>
            <w:webHidden/>
          </w:rPr>
        </w:r>
        <w:r w:rsidR="00531558">
          <w:rPr>
            <w:noProof/>
            <w:webHidden/>
          </w:rPr>
          <w:fldChar w:fldCharType="separate"/>
        </w:r>
        <w:r w:rsidR="00531558">
          <w:rPr>
            <w:noProof/>
            <w:webHidden/>
          </w:rPr>
          <w:t>6</w:t>
        </w:r>
        <w:r w:rsidR="00531558">
          <w:rPr>
            <w:noProof/>
            <w:webHidden/>
          </w:rPr>
          <w:fldChar w:fldCharType="end"/>
        </w:r>
      </w:hyperlink>
    </w:p>
    <w:p w14:paraId="52F602B7" w14:textId="547827F4" w:rsidR="00531558" w:rsidRDefault="001041D1">
      <w:pPr>
        <w:pStyle w:val="TOC1"/>
        <w:rPr>
          <w:rFonts w:asciiTheme="minorHAnsi" w:eastAsiaTheme="minorEastAsia" w:hAnsiTheme="minorHAnsi" w:cstheme="minorBidi"/>
          <w:noProof/>
        </w:rPr>
      </w:pPr>
      <w:hyperlink w:anchor="_Toc231800933" w:history="1">
        <w:r w:rsidR="00531558" w:rsidRPr="007F2CD3">
          <w:rPr>
            <w:rStyle w:val="Hyperlink"/>
            <w:rFonts w:eastAsia="Times New Roman" w:cs="Arial"/>
            <w:noProof/>
            <w:lang w:val="sr-Cyrl-RS"/>
          </w:rPr>
          <w:t>15.</w:t>
        </w:r>
        <w:r w:rsidR="00531558">
          <w:rPr>
            <w:rFonts w:asciiTheme="minorHAnsi" w:eastAsiaTheme="minorEastAsia" w:hAnsiTheme="minorHAnsi" w:cstheme="minorBidi"/>
            <w:noProof/>
          </w:rPr>
          <w:tab/>
        </w:r>
        <w:r w:rsidR="00531558" w:rsidRPr="007F2CD3">
          <w:rPr>
            <w:rStyle w:val="Hyperlink"/>
            <w:rFonts w:cs="Arial"/>
            <w:noProof/>
            <w:lang w:val="sr-Cyrl-RS"/>
          </w:rPr>
          <w:t>ПРИЛОЗИ</w:t>
        </w:r>
        <w:r w:rsidR="00531558">
          <w:rPr>
            <w:noProof/>
            <w:webHidden/>
          </w:rPr>
          <w:tab/>
        </w:r>
        <w:r w:rsidR="00531558">
          <w:rPr>
            <w:noProof/>
            <w:webHidden/>
          </w:rPr>
          <w:fldChar w:fldCharType="begin"/>
        </w:r>
        <w:r w:rsidR="00531558">
          <w:rPr>
            <w:noProof/>
            <w:webHidden/>
          </w:rPr>
          <w:instrText xml:space="preserve"> PAGEREF _Toc231800933 \h </w:instrText>
        </w:r>
        <w:r w:rsidR="00531558">
          <w:rPr>
            <w:noProof/>
            <w:webHidden/>
          </w:rPr>
        </w:r>
        <w:r w:rsidR="00531558">
          <w:rPr>
            <w:noProof/>
            <w:webHidden/>
          </w:rPr>
          <w:fldChar w:fldCharType="separate"/>
        </w:r>
        <w:r w:rsidR="00531558">
          <w:rPr>
            <w:noProof/>
            <w:webHidden/>
          </w:rPr>
          <w:t>6</w:t>
        </w:r>
        <w:r w:rsidR="00531558">
          <w:rPr>
            <w:noProof/>
            <w:webHidden/>
          </w:rPr>
          <w:fldChar w:fldCharType="end"/>
        </w:r>
      </w:hyperlink>
    </w:p>
    <w:p w14:paraId="42D31034" w14:textId="3A33D121" w:rsidR="00531558" w:rsidRDefault="001041D1">
      <w:pPr>
        <w:pStyle w:val="TOC1"/>
        <w:rPr>
          <w:rFonts w:asciiTheme="minorHAnsi" w:eastAsiaTheme="minorEastAsia" w:hAnsiTheme="minorHAnsi" w:cstheme="minorBidi"/>
          <w:noProof/>
        </w:rPr>
      </w:pPr>
      <w:hyperlink w:anchor="_Toc231800934" w:history="1">
        <w:r w:rsidR="00531558" w:rsidRPr="007F2CD3">
          <w:rPr>
            <w:rStyle w:val="Hyperlink"/>
            <w:rFonts w:eastAsia="Times New Roman" w:cs="Arial"/>
            <w:noProof/>
            <w:lang w:val="sr-Cyrl-RS"/>
          </w:rPr>
          <w:t>16.</w:t>
        </w:r>
        <w:r w:rsidR="00531558">
          <w:rPr>
            <w:rFonts w:asciiTheme="minorHAnsi" w:eastAsiaTheme="minorEastAsia" w:hAnsiTheme="minorHAnsi" w:cstheme="minorBidi"/>
            <w:noProof/>
          </w:rPr>
          <w:tab/>
        </w:r>
        <w:r w:rsidR="00531558" w:rsidRPr="007F2CD3">
          <w:rPr>
            <w:rStyle w:val="Hyperlink"/>
            <w:rFonts w:eastAsia="Times New Roman" w:cs="Arial"/>
            <w:noProof/>
            <w:lang w:val="sr-Cyrl-RS"/>
          </w:rPr>
          <w:t>УСАГЛАШИВАЧИ</w:t>
        </w:r>
        <w:r w:rsidR="00531558" w:rsidRPr="007F2CD3">
          <w:rPr>
            <w:rStyle w:val="Hyperlink"/>
            <w:rFonts w:eastAsia="Times New Roman" w:cs="Arial"/>
            <w:noProof/>
            <w:lang w:val="sr-Latn-RS"/>
          </w:rPr>
          <w:t xml:space="preserve"> </w:t>
        </w:r>
        <w:r w:rsidR="00531558" w:rsidRPr="007F2CD3">
          <w:rPr>
            <w:rStyle w:val="Hyperlink"/>
            <w:rFonts w:eastAsia="Times New Roman" w:cs="Arial"/>
            <w:noProof/>
            <w:lang w:val="sr-Cyrl-RS"/>
          </w:rPr>
          <w:t>- ДиНИС</w:t>
        </w:r>
        <w:r w:rsidR="00531558">
          <w:rPr>
            <w:noProof/>
            <w:webHidden/>
          </w:rPr>
          <w:tab/>
        </w:r>
        <w:r w:rsidR="00531558">
          <w:rPr>
            <w:noProof/>
            <w:webHidden/>
          </w:rPr>
          <w:fldChar w:fldCharType="begin"/>
        </w:r>
        <w:r w:rsidR="00531558">
          <w:rPr>
            <w:noProof/>
            <w:webHidden/>
          </w:rPr>
          <w:instrText xml:space="preserve"> PAGEREF _Toc231800934 \h </w:instrText>
        </w:r>
        <w:r w:rsidR="00531558">
          <w:rPr>
            <w:noProof/>
            <w:webHidden/>
          </w:rPr>
        </w:r>
        <w:r w:rsidR="00531558">
          <w:rPr>
            <w:noProof/>
            <w:webHidden/>
          </w:rPr>
          <w:fldChar w:fldCharType="separate"/>
        </w:r>
        <w:r w:rsidR="00531558">
          <w:rPr>
            <w:noProof/>
            <w:webHidden/>
          </w:rPr>
          <w:t>6</w:t>
        </w:r>
        <w:r w:rsidR="00531558">
          <w:rPr>
            <w:noProof/>
            <w:webHidden/>
          </w:rPr>
          <w:fldChar w:fldCharType="end"/>
        </w:r>
      </w:hyperlink>
    </w:p>
    <w:p w14:paraId="748CA157" w14:textId="4A46D7D7" w:rsidR="00823E29" w:rsidRDefault="00D71CDA" w:rsidP="00823E29">
      <w:pPr>
        <w:rPr>
          <w:b/>
          <w:bCs/>
          <w:noProof/>
        </w:rPr>
      </w:pPr>
      <w:r w:rsidRPr="00464416">
        <w:rPr>
          <w:b/>
          <w:bCs/>
          <w:noProof/>
        </w:rPr>
        <w:fldChar w:fldCharType="end"/>
      </w:r>
      <w:r w:rsidR="00823E29">
        <w:rPr>
          <w:b/>
          <w:bCs/>
          <w:noProof/>
        </w:rPr>
        <w:br w:type="page"/>
      </w:r>
    </w:p>
    <w:p w14:paraId="4BDDB4ED" w14:textId="3046F559" w:rsidR="00464416" w:rsidRDefault="00464416" w:rsidP="009E012C">
      <w:pPr>
        <w:pStyle w:val="Heading1"/>
        <w:numPr>
          <w:ilvl w:val="0"/>
          <w:numId w:val="6"/>
        </w:numPr>
        <w:spacing w:line="276" w:lineRule="auto"/>
        <w:ind w:left="425" w:hanging="425"/>
        <w:jc w:val="left"/>
        <w:rPr>
          <w:rFonts w:cs="Arial"/>
          <w:szCs w:val="22"/>
          <w:lang w:val="sr-Cyrl-CS"/>
        </w:rPr>
      </w:pPr>
      <w:bookmarkStart w:id="0" w:name="_Toc493670555"/>
      <w:bookmarkStart w:id="1" w:name="_Toc231800920"/>
      <w:r w:rsidRPr="003E10F7">
        <w:rPr>
          <w:rFonts w:cs="Arial"/>
          <w:szCs w:val="22"/>
          <w:lang w:val="sr-Cyrl-RS"/>
        </w:rPr>
        <w:lastRenderedPageBreak/>
        <w:t xml:space="preserve">КЛАСИФИКАЦИЈА </w:t>
      </w:r>
      <w:r w:rsidRPr="003E10F7">
        <w:rPr>
          <w:rFonts w:cs="Arial"/>
          <w:szCs w:val="22"/>
          <w:lang w:val="sr-Cyrl-CS"/>
        </w:rPr>
        <w:t>ТЕХНИЧКОГ ЗАДАТКА</w:t>
      </w:r>
      <w:bookmarkEnd w:id="0"/>
      <w:bookmarkEnd w:id="1"/>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7E6C2D" w:rsidRPr="006D4519" w14:paraId="6F98BB4A" w14:textId="77777777" w:rsidTr="006F2B49">
        <w:tc>
          <w:tcPr>
            <w:tcW w:w="10206" w:type="dxa"/>
            <w:gridSpan w:val="2"/>
            <w:shd w:val="clear" w:color="auto" w:fill="FFFFFF" w:themeFill="background1"/>
          </w:tcPr>
          <w:p w14:paraId="3A627E6C" w14:textId="28D790C3" w:rsidR="007E6C2D" w:rsidRPr="007E6C2D" w:rsidRDefault="007E6C2D" w:rsidP="007E6C2D">
            <w:pPr>
              <w:rPr>
                <w:rFonts w:eastAsia="Times New Roman" w:cs="Arial"/>
                <w:b/>
                <w:color w:val="FFFFFF"/>
                <w:sz w:val="20"/>
                <w:szCs w:val="20"/>
                <w:lang w:val="sr-Cyrl-CS"/>
              </w:rPr>
            </w:pPr>
            <w:r w:rsidRPr="007E6C2D">
              <w:rPr>
                <w:b/>
                <w:sz w:val="20"/>
                <w:szCs w:val="20"/>
                <w:lang w:val="ru-RU"/>
              </w:rPr>
              <w:t xml:space="preserve">1.5 Технички </w:t>
            </w:r>
            <w:proofErr w:type="spellStart"/>
            <w:r w:rsidRPr="007E6C2D">
              <w:rPr>
                <w:b/>
                <w:sz w:val="20"/>
                <w:szCs w:val="20"/>
                <w:lang w:val="ru-RU"/>
              </w:rPr>
              <w:t>задатак</w:t>
            </w:r>
            <w:proofErr w:type="spellEnd"/>
            <w:r w:rsidRPr="007E6C2D">
              <w:rPr>
                <w:b/>
                <w:sz w:val="20"/>
                <w:szCs w:val="20"/>
                <w:lang w:val="ru-RU"/>
              </w:rPr>
              <w:t xml:space="preserve"> за </w:t>
            </w:r>
            <w:proofErr w:type="spellStart"/>
            <w:r w:rsidRPr="007E6C2D">
              <w:rPr>
                <w:b/>
                <w:sz w:val="20"/>
                <w:szCs w:val="20"/>
                <w:lang w:val="ru-RU"/>
              </w:rPr>
              <w:t>реализацију</w:t>
            </w:r>
            <w:proofErr w:type="spellEnd"/>
            <w:r w:rsidRPr="007E6C2D">
              <w:rPr>
                <w:b/>
                <w:sz w:val="20"/>
                <w:szCs w:val="20"/>
                <w:lang w:val="ru-RU"/>
              </w:rPr>
              <w:t xml:space="preserve"> </w:t>
            </w:r>
            <w:proofErr w:type="spellStart"/>
            <w:r w:rsidRPr="007E6C2D">
              <w:rPr>
                <w:b/>
                <w:sz w:val="20"/>
                <w:szCs w:val="20"/>
                <w:lang w:val="ru-RU"/>
              </w:rPr>
              <w:t>осталих</w:t>
            </w:r>
            <w:proofErr w:type="spellEnd"/>
            <w:r w:rsidRPr="007E6C2D">
              <w:rPr>
                <w:b/>
                <w:sz w:val="20"/>
                <w:szCs w:val="20"/>
                <w:lang w:val="ru-RU"/>
              </w:rPr>
              <w:t xml:space="preserve"> услуга</w:t>
            </w:r>
          </w:p>
        </w:tc>
      </w:tr>
      <w:tr w:rsidR="007E6C2D" w:rsidRPr="006D4519" w14:paraId="0FEC292F" w14:textId="77777777" w:rsidTr="007E6C2D">
        <w:trPr>
          <w:trHeight w:val="1154"/>
        </w:trPr>
        <w:tc>
          <w:tcPr>
            <w:tcW w:w="5812" w:type="dxa"/>
            <w:shd w:val="clear" w:color="auto" w:fill="D9D9D9" w:themeFill="background1" w:themeFillShade="D9"/>
            <w:vAlign w:val="center"/>
          </w:tcPr>
          <w:p w14:paraId="5155FFB7" w14:textId="5A13D3C7" w:rsidR="007E6C2D" w:rsidRPr="007E6C2D" w:rsidRDefault="007E6C2D" w:rsidP="007E6C2D">
            <w:pPr>
              <w:spacing w:before="60" w:after="60"/>
              <w:rPr>
                <w:rFonts w:eastAsia="Times New Roman" w:cs="Arial"/>
                <w:sz w:val="20"/>
                <w:szCs w:val="20"/>
                <w:lang w:val="sr-Cyrl-CS"/>
              </w:rPr>
            </w:pPr>
            <w:proofErr w:type="spellStart"/>
            <w:r w:rsidRPr="007E6C2D">
              <w:rPr>
                <w:sz w:val="20"/>
                <w:szCs w:val="20"/>
                <w:lang w:val="ru-RU"/>
              </w:rPr>
              <w:t>Уговарање</w:t>
            </w:r>
            <w:proofErr w:type="spellEnd"/>
            <w:r w:rsidRPr="007E6C2D">
              <w:rPr>
                <w:sz w:val="20"/>
                <w:szCs w:val="20"/>
                <w:lang w:val="ru-RU"/>
              </w:rPr>
              <w:t xml:space="preserve"> </w:t>
            </w:r>
            <w:proofErr w:type="spellStart"/>
            <w:r w:rsidRPr="007E6C2D">
              <w:rPr>
                <w:sz w:val="20"/>
                <w:szCs w:val="20"/>
                <w:lang w:val="ru-RU"/>
              </w:rPr>
              <w:t>предметне</w:t>
            </w:r>
            <w:proofErr w:type="spellEnd"/>
            <w:r w:rsidRPr="007E6C2D">
              <w:rPr>
                <w:sz w:val="20"/>
                <w:szCs w:val="20"/>
                <w:lang w:val="ru-RU"/>
              </w:rPr>
              <w:t xml:space="preserve"> услуге </w:t>
            </w:r>
            <w:proofErr w:type="spellStart"/>
            <w:r w:rsidRPr="007E6C2D">
              <w:rPr>
                <w:sz w:val="20"/>
                <w:szCs w:val="20"/>
                <w:lang w:val="ru-RU"/>
              </w:rPr>
              <w:t>која</w:t>
            </w:r>
            <w:proofErr w:type="spellEnd"/>
            <w:r w:rsidRPr="007E6C2D">
              <w:rPr>
                <w:sz w:val="20"/>
                <w:szCs w:val="20"/>
                <w:lang w:val="ru-RU"/>
              </w:rPr>
              <w:t xml:space="preserve"> </w:t>
            </w:r>
            <w:proofErr w:type="spellStart"/>
            <w:r w:rsidRPr="007E6C2D">
              <w:rPr>
                <w:sz w:val="20"/>
                <w:szCs w:val="20"/>
                <w:lang w:val="ru-RU"/>
              </w:rPr>
              <w:t>је</w:t>
            </w:r>
            <w:proofErr w:type="spellEnd"/>
            <w:r w:rsidRPr="007E6C2D">
              <w:rPr>
                <w:sz w:val="20"/>
                <w:szCs w:val="20"/>
                <w:lang w:val="ru-RU"/>
              </w:rPr>
              <w:t xml:space="preserve"> </w:t>
            </w:r>
            <w:proofErr w:type="spellStart"/>
            <w:r w:rsidRPr="007E6C2D">
              <w:rPr>
                <w:sz w:val="20"/>
                <w:szCs w:val="20"/>
                <w:lang w:val="ru-RU"/>
              </w:rPr>
              <w:t>дефинисана</w:t>
            </w:r>
            <w:proofErr w:type="spellEnd"/>
            <w:r w:rsidRPr="007E6C2D">
              <w:rPr>
                <w:sz w:val="20"/>
                <w:szCs w:val="20"/>
                <w:lang w:val="ru-RU"/>
              </w:rPr>
              <w:t xml:space="preserve"> у </w:t>
            </w:r>
            <w:proofErr w:type="spellStart"/>
            <w:r w:rsidRPr="007E6C2D">
              <w:rPr>
                <w:sz w:val="20"/>
                <w:szCs w:val="20"/>
                <w:lang w:val="ru-RU"/>
              </w:rPr>
              <w:t>Техничком</w:t>
            </w:r>
            <w:proofErr w:type="spellEnd"/>
            <w:r w:rsidRPr="007E6C2D">
              <w:rPr>
                <w:sz w:val="20"/>
                <w:szCs w:val="20"/>
                <w:lang w:val="ru-RU"/>
              </w:rPr>
              <w:t xml:space="preserve"> задатку </w:t>
            </w:r>
            <w:proofErr w:type="spellStart"/>
            <w:r w:rsidRPr="007E6C2D">
              <w:rPr>
                <w:sz w:val="20"/>
                <w:szCs w:val="20"/>
                <w:lang w:val="ru-RU"/>
              </w:rPr>
              <w:t>извршиће</w:t>
            </w:r>
            <w:proofErr w:type="spellEnd"/>
            <w:r w:rsidRPr="007E6C2D">
              <w:rPr>
                <w:sz w:val="20"/>
                <w:szCs w:val="20"/>
                <w:lang w:val="ru-RU"/>
              </w:rPr>
              <w:t xml:space="preserve"> се по принципу:</w:t>
            </w:r>
          </w:p>
        </w:tc>
        <w:tc>
          <w:tcPr>
            <w:tcW w:w="4394" w:type="dxa"/>
            <w:shd w:val="clear" w:color="auto" w:fill="auto"/>
            <w:vAlign w:val="center"/>
          </w:tcPr>
          <w:p w14:paraId="6B3FF6CE" w14:textId="1804D5F1" w:rsidR="007E6C2D" w:rsidRPr="007E6C2D" w:rsidRDefault="007E6C2D" w:rsidP="007E6C2D">
            <w:pPr>
              <w:spacing w:before="60" w:after="60"/>
              <w:rPr>
                <w:rFonts w:eastAsia="Times New Roman" w:cs="Arial"/>
                <w:sz w:val="20"/>
                <w:szCs w:val="20"/>
                <w:lang w:val="sr-Cyrl-CS"/>
              </w:rPr>
            </w:pPr>
            <w:proofErr w:type="spellStart"/>
            <w:r w:rsidRPr="007E6C2D">
              <w:rPr>
                <w:sz w:val="20"/>
                <w:szCs w:val="20"/>
                <w:lang w:val="ru-RU"/>
              </w:rPr>
              <w:t>Према</w:t>
            </w:r>
            <w:proofErr w:type="spellEnd"/>
            <w:r w:rsidRPr="007E6C2D">
              <w:rPr>
                <w:sz w:val="20"/>
                <w:szCs w:val="20"/>
                <w:lang w:val="ru-RU"/>
              </w:rPr>
              <w:t xml:space="preserve"> </w:t>
            </w:r>
            <w:proofErr w:type="spellStart"/>
            <w:r w:rsidRPr="007E6C2D">
              <w:rPr>
                <w:sz w:val="20"/>
                <w:szCs w:val="20"/>
                <w:lang w:val="ru-RU"/>
              </w:rPr>
              <w:t>тачно</w:t>
            </w:r>
            <w:proofErr w:type="spellEnd"/>
            <w:r w:rsidRPr="007E6C2D">
              <w:rPr>
                <w:sz w:val="20"/>
                <w:szCs w:val="20"/>
                <w:lang w:val="ru-RU"/>
              </w:rPr>
              <w:t xml:space="preserve"> </w:t>
            </w:r>
            <w:proofErr w:type="spellStart"/>
            <w:r w:rsidRPr="007E6C2D">
              <w:rPr>
                <w:sz w:val="20"/>
                <w:szCs w:val="20"/>
                <w:lang w:val="ru-RU"/>
              </w:rPr>
              <w:t>дефинисаном</w:t>
            </w:r>
            <w:proofErr w:type="spellEnd"/>
            <w:r w:rsidRPr="007E6C2D">
              <w:rPr>
                <w:sz w:val="20"/>
                <w:szCs w:val="20"/>
                <w:lang w:val="ru-RU"/>
              </w:rPr>
              <w:t xml:space="preserve"> </w:t>
            </w:r>
            <w:proofErr w:type="spellStart"/>
            <w:r w:rsidRPr="007E6C2D">
              <w:rPr>
                <w:sz w:val="20"/>
                <w:szCs w:val="20"/>
                <w:lang w:val="ru-RU"/>
              </w:rPr>
              <w:t>обиму</w:t>
            </w:r>
            <w:proofErr w:type="spellEnd"/>
            <w:r w:rsidRPr="007E6C2D">
              <w:rPr>
                <w:sz w:val="20"/>
                <w:szCs w:val="20"/>
                <w:lang w:val="ru-RU"/>
              </w:rPr>
              <w:t xml:space="preserve">, </w:t>
            </w:r>
            <w:proofErr w:type="spellStart"/>
            <w:r w:rsidRPr="007E6C2D">
              <w:rPr>
                <w:sz w:val="20"/>
                <w:szCs w:val="20"/>
                <w:lang w:val="ru-RU"/>
              </w:rPr>
              <w:t>јединичним</w:t>
            </w:r>
            <w:proofErr w:type="spellEnd"/>
            <w:r w:rsidRPr="007E6C2D">
              <w:rPr>
                <w:sz w:val="20"/>
                <w:szCs w:val="20"/>
                <w:lang w:val="ru-RU"/>
              </w:rPr>
              <w:t xml:space="preserve"> </w:t>
            </w:r>
            <w:proofErr w:type="spellStart"/>
            <w:r w:rsidRPr="007E6C2D">
              <w:rPr>
                <w:sz w:val="20"/>
                <w:szCs w:val="20"/>
                <w:lang w:val="ru-RU"/>
              </w:rPr>
              <w:t>ценама</w:t>
            </w:r>
            <w:proofErr w:type="spellEnd"/>
            <w:r w:rsidRPr="007E6C2D">
              <w:rPr>
                <w:sz w:val="20"/>
                <w:szCs w:val="20"/>
                <w:lang w:val="ru-RU"/>
              </w:rPr>
              <w:t xml:space="preserve">, по </w:t>
            </w:r>
            <w:proofErr w:type="spellStart"/>
            <w:r w:rsidRPr="007E6C2D">
              <w:rPr>
                <w:sz w:val="20"/>
                <w:szCs w:val="20"/>
                <w:lang w:val="ru-RU"/>
              </w:rPr>
              <w:t>јединици</w:t>
            </w:r>
            <w:proofErr w:type="spellEnd"/>
            <w:r w:rsidRPr="007E6C2D">
              <w:rPr>
                <w:sz w:val="20"/>
                <w:szCs w:val="20"/>
                <w:lang w:val="ru-RU"/>
              </w:rPr>
              <w:t xml:space="preserve"> мере и </w:t>
            </w:r>
            <w:proofErr w:type="spellStart"/>
            <w:r w:rsidRPr="007E6C2D">
              <w:rPr>
                <w:sz w:val="20"/>
                <w:szCs w:val="20"/>
                <w:lang w:val="ru-RU"/>
              </w:rPr>
              <w:t>плаћање</w:t>
            </w:r>
            <w:proofErr w:type="spellEnd"/>
            <w:r w:rsidRPr="007E6C2D">
              <w:rPr>
                <w:sz w:val="20"/>
                <w:szCs w:val="20"/>
                <w:lang w:val="ru-RU"/>
              </w:rPr>
              <w:t xml:space="preserve"> по </w:t>
            </w:r>
            <w:proofErr w:type="spellStart"/>
            <w:r w:rsidRPr="007E6C2D">
              <w:rPr>
                <w:sz w:val="20"/>
                <w:szCs w:val="20"/>
                <w:lang w:val="ru-RU"/>
              </w:rPr>
              <w:t>стварно</w:t>
            </w:r>
            <w:proofErr w:type="spellEnd"/>
            <w:r w:rsidRPr="007E6C2D">
              <w:rPr>
                <w:sz w:val="20"/>
                <w:szCs w:val="20"/>
                <w:lang w:val="ru-RU"/>
              </w:rPr>
              <w:t xml:space="preserve"> </w:t>
            </w:r>
            <w:proofErr w:type="spellStart"/>
            <w:r w:rsidRPr="007E6C2D">
              <w:rPr>
                <w:sz w:val="20"/>
                <w:szCs w:val="20"/>
                <w:lang w:val="ru-RU"/>
              </w:rPr>
              <w:t>изведеним</w:t>
            </w:r>
            <w:proofErr w:type="spellEnd"/>
            <w:r w:rsidRPr="007E6C2D">
              <w:rPr>
                <w:sz w:val="20"/>
                <w:szCs w:val="20"/>
                <w:lang w:val="ru-RU"/>
              </w:rPr>
              <w:t xml:space="preserve"> </w:t>
            </w:r>
            <w:proofErr w:type="spellStart"/>
            <w:r w:rsidRPr="007E6C2D">
              <w:rPr>
                <w:sz w:val="20"/>
                <w:szCs w:val="20"/>
                <w:lang w:val="ru-RU"/>
              </w:rPr>
              <w:t>количинама</w:t>
            </w:r>
            <w:proofErr w:type="spellEnd"/>
            <w:r w:rsidRPr="007E6C2D">
              <w:rPr>
                <w:sz w:val="20"/>
                <w:szCs w:val="20"/>
                <w:lang w:val="ru-RU"/>
              </w:rPr>
              <w:t>.</w:t>
            </w:r>
          </w:p>
        </w:tc>
      </w:tr>
    </w:tbl>
    <w:p w14:paraId="4DCCA9DC" w14:textId="77777777" w:rsidR="00763368" w:rsidRPr="003E10F7" w:rsidRDefault="00763368" w:rsidP="006A71B3">
      <w:pPr>
        <w:spacing w:before="0" w:after="200"/>
        <w:jc w:val="left"/>
        <w:rPr>
          <w:rFonts w:cs="Arial"/>
          <w:lang w:val="ru-RU"/>
        </w:rPr>
      </w:pPr>
    </w:p>
    <w:p w14:paraId="6D9FD96B" w14:textId="1C87338E" w:rsidR="00464416" w:rsidRDefault="00464416" w:rsidP="009E012C">
      <w:pPr>
        <w:pStyle w:val="Heading1"/>
        <w:numPr>
          <w:ilvl w:val="0"/>
          <w:numId w:val="6"/>
        </w:numPr>
        <w:spacing w:line="276" w:lineRule="auto"/>
        <w:ind w:left="425" w:hanging="425"/>
        <w:jc w:val="left"/>
        <w:rPr>
          <w:rFonts w:cs="Arial"/>
          <w:szCs w:val="22"/>
          <w:lang w:val="sr-Cyrl-RS"/>
        </w:rPr>
      </w:pPr>
      <w:bookmarkStart w:id="2" w:name="_Toc36559571"/>
      <w:bookmarkStart w:id="3" w:name="_Toc36560295"/>
      <w:bookmarkStart w:id="4" w:name="_Toc493670556"/>
      <w:bookmarkStart w:id="5" w:name="_Toc231800921"/>
      <w:bookmarkEnd w:id="2"/>
      <w:bookmarkEnd w:id="3"/>
      <w:r w:rsidRPr="003E10F7">
        <w:rPr>
          <w:rFonts w:cs="Arial"/>
          <w:szCs w:val="22"/>
          <w:lang w:val="sr-Cyrl-RS"/>
        </w:rPr>
        <w:t>ПРЕДМЕТ ТЕХНИЧКОГ ЗАДАТКА</w:t>
      </w:r>
      <w:r w:rsidRPr="003E10F7">
        <w:rPr>
          <w:rFonts w:cs="Arial"/>
          <w:szCs w:val="22"/>
          <w:lang w:val="ru-RU"/>
        </w:rPr>
        <w:t xml:space="preserve"> </w:t>
      </w:r>
      <w:r w:rsidRPr="003E10F7">
        <w:rPr>
          <w:rFonts w:cs="Arial"/>
          <w:szCs w:val="22"/>
          <w:lang w:val="sr-Cyrl-RS"/>
        </w:rPr>
        <w:t>И ЛОКАЦИЈА</w:t>
      </w:r>
      <w:bookmarkEnd w:id="4"/>
      <w:bookmarkEnd w:id="5"/>
    </w:p>
    <w:p w14:paraId="15A3A42B" w14:textId="7DF9BDC3" w:rsidR="00102986" w:rsidRPr="007E6C2D" w:rsidRDefault="00102986" w:rsidP="007E6C2D">
      <w:pPr>
        <w:rPr>
          <w:rFonts w:cs="Arial"/>
          <w:lang w:val="sr-Cyrl-RS"/>
        </w:rPr>
      </w:pPr>
      <w:r w:rsidRPr="007E6C2D">
        <w:rPr>
          <w:rFonts w:cs="Arial"/>
          <w:lang w:val="sr-Cyrl-CS"/>
        </w:rPr>
        <w:t xml:space="preserve">Предвиђене активности су </w:t>
      </w:r>
      <w:r w:rsidR="00F3189C" w:rsidRPr="007E6C2D">
        <w:rPr>
          <w:rFonts w:cs="Arial"/>
          <w:lang w:val="sr-Cyrl-CS"/>
        </w:rPr>
        <w:t>инструментални</w:t>
      </w:r>
      <w:r w:rsidRPr="007E6C2D">
        <w:rPr>
          <w:rFonts w:cs="Arial"/>
          <w:lang w:val="sr-Cyrl-CS"/>
        </w:rPr>
        <w:t xml:space="preserve"> </w:t>
      </w:r>
      <w:r w:rsidR="0078747F" w:rsidRPr="007E6C2D">
        <w:rPr>
          <w:rFonts w:cs="Arial"/>
          <w:lang w:val="sr-Cyrl-CS"/>
        </w:rPr>
        <w:t xml:space="preserve">монтерски </w:t>
      </w:r>
      <w:r w:rsidRPr="007E6C2D">
        <w:rPr>
          <w:rFonts w:cs="Arial"/>
          <w:lang w:val="sr-Cyrl-CS"/>
        </w:rPr>
        <w:t xml:space="preserve">радови </w:t>
      </w:r>
      <w:r w:rsidR="00F3189C" w:rsidRPr="007E6C2D">
        <w:rPr>
          <w:rFonts w:cs="Arial"/>
          <w:lang w:val="sr-Cyrl-CS"/>
        </w:rPr>
        <w:t xml:space="preserve">у пољу и радионици </w:t>
      </w:r>
      <w:r w:rsidRPr="007E6C2D">
        <w:rPr>
          <w:rFonts w:cs="Arial"/>
          <w:lang w:val="sr-Cyrl-RS"/>
        </w:rPr>
        <w:t>на</w:t>
      </w:r>
      <w:r w:rsidRPr="007E6C2D">
        <w:rPr>
          <w:rFonts w:cs="Arial"/>
          <w:lang w:val="sr-Latn-RS"/>
        </w:rPr>
        <w:t xml:space="preserve"> </w:t>
      </w:r>
      <w:r w:rsidRPr="007E6C2D">
        <w:rPr>
          <w:rFonts w:cs="Arial"/>
          <w:lang w:val="sr-Cyrl-RS"/>
        </w:rPr>
        <w:t xml:space="preserve">испуњењу законских обавеза и осталих </w:t>
      </w:r>
      <w:proofErr w:type="spellStart"/>
      <w:r w:rsidRPr="007E6C2D">
        <w:rPr>
          <w:rFonts w:cs="Arial"/>
          <w:lang w:val="sr-Cyrl-RS"/>
        </w:rPr>
        <w:t>ремонтних</w:t>
      </w:r>
      <w:proofErr w:type="spellEnd"/>
      <w:r w:rsidRPr="007E6C2D">
        <w:rPr>
          <w:rFonts w:cs="Arial"/>
          <w:lang w:val="sr-Cyrl-RS"/>
        </w:rPr>
        <w:t xml:space="preserve"> активности </w:t>
      </w:r>
      <w:r w:rsidRPr="007E6C2D">
        <w:rPr>
          <w:rFonts w:eastAsia="Times New Roman" w:cs="Arial"/>
          <w:lang w:val="sr-Cyrl-RS"/>
        </w:rPr>
        <w:t>за потребе НАФТАГАС Техничких сервиса, Погон одржавање процесних система и манипулације током капиталног ремонта у 202</w:t>
      </w:r>
      <w:r w:rsidRPr="007E6C2D">
        <w:rPr>
          <w:rFonts w:eastAsia="Times New Roman" w:cs="Arial"/>
          <w:lang w:val="sr-Latn-RS"/>
        </w:rPr>
        <w:t>8</w:t>
      </w:r>
      <w:r w:rsidRPr="007E6C2D">
        <w:rPr>
          <w:rFonts w:eastAsia="Times New Roman" w:cs="Arial"/>
          <w:lang w:val="sr-Cyrl-RS"/>
        </w:rPr>
        <w:t xml:space="preserve">. години. Локација извршења услуге: Рафинерија нафте Панчево, </w:t>
      </w:r>
      <w:proofErr w:type="spellStart"/>
      <w:r w:rsidRPr="007E6C2D">
        <w:rPr>
          <w:rFonts w:eastAsia="Times New Roman" w:cs="Arial"/>
          <w:lang w:val="sr-Cyrl-RS"/>
        </w:rPr>
        <w:t>Спољностарчевачка</w:t>
      </w:r>
      <w:proofErr w:type="spellEnd"/>
      <w:r w:rsidRPr="007E6C2D">
        <w:rPr>
          <w:rFonts w:eastAsia="Times New Roman" w:cs="Arial"/>
          <w:lang w:val="sr-Cyrl-RS"/>
        </w:rPr>
        <w:t xml:space="preserve"> 199а</w:t>
      </w:r>
      <w:r w:rsidR="00466B62" w:rsidRPr="007E6C2D">
        <w:rPr>
          <w:rFonts w:eastAsia="Times New Roman" w:cs="Arial"/>
          <w:lang w:val="sr-Cyrl-RS"/>
        </w:rPr>
        <w:t>.</w:t>
      </w:r>
    </w:p>
    <w:p w14:paraId="2794BB34" w14:textId="0820ED59" w:rsidR="00531684" w:rsidRPr="006A71B3" w:rsidRDefault="00464416" w:rsidP="00531684">
      <w:pPr>
        <w:pStyle w:val="Heading1"/>
        <w:numPr>
          <w:ilvl w:val="0"/>
          <w:numId w:val="6"/>
        </w:numPr>
        <w:spacing w:line="276" w:lineRule="auto"/>
        <w:ind w:left="425" w:hanging="425"/>
        <w:jc w:val="left"/>
        <w:rPr>
          <w:rFonts w:cs="Arial"/>
          <w:szCs w:val="22"/>
          <w:lang w:val="sr-Cyrl-RS"/>
        </w:rPr>
      </w:pPr>
      <w:bookmarkStart w:id="6" w:name="_Toc493670557"/>
      <w:bookmarkStart w:id="7" w:name="_Toc231800922"/>
      <w:r w:rsidRPr="003E10F7">
        <w:rPr>
          <w:rFonts w:cs="Arial"/>
          <w:szCs w:val="22"/>
          <w:lang w:val="sr-Cyrl-RS"/>
        </w:rPr>
        <w:t>ОПИС ПОСТОЈЕЋЕГ СТАЊА</w:t>
      </w:r>
      <w:bookmarkEnd w:id="6"/>
      <w:bookmarkEnd w:id="7"/>
      <w:r w:rsidR="009F4D28" w:rsidRPr="003E10F7">
        <w:rPr>
          <w:rFonts w:cs="Arial"/>
          <w:szCs w:val="22"/>
          <w:lang w:val="sr-Cyrl-RS"/>
        </w:rPr>
        <w:tab/>
      </w:r>
      <w:r w:rsidR="009638DA" w:rsidRPr="006A71B3">
        <w:rPr>
          <w:rFonts w:eastAsia="Times New Roman" w:cs="Arial"/>
          <w:lang w:val="sr-Cyrl-C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531684" w:rsidRPr="003E10F7" w14:paraId="3E15BCF4" w14:textId="77777777" w:rsidTr="00531684">
        <w:trPr>
          <w:trHeight w:val="657"/>
        </w:trPr>
        <w:tc>
          <w:tcPr>
            <w:tcW w:w="7172" w:type="dxa"/>
            <w:shd w:val="clear" w:color="auto" w:fill="D9D9D9" w:themeFill="background1" w:themeFillShade="D9"/>
          </w:tcPr>
          <w:p w14:paraId="155531A5" w14:textId="2A490AD6" w:rsidR="00531684" w:rsidRPr="00102986" w:rsidRDefault="00531684" w:rsidP="00531684">
            <w:pPr>
              <w:rPr>
                <w:rFonts w:eastAsia="Times New Roman" w:cs="Arial"/>
                <w:sz w:val="20"/>
                <w:szCs w:val="20"/>
                <w:lang w:val="sr-Cyrl-CS"/>
              </w:rPr>
            </w:pPr>
            <w:proofErr w:type="spellStart"/>
            <w:r w:rsidRPr="00102986">
              <w:rPr>
                <w:rFonts w:cs="Arial"/>
                <w:sz w:val="20"/>
                <w:szCs w:val="20"/>
                <w:lang w:val="ru-RU"/>
              </w:rPr>
              <w:t>Понуђач</w:t>
            </w:r>
            <w:proofErr w:type="spellEnd"/>
            <w:r w:rsidRPr="00102986">
              <w:rPr>
                <w:rFonts w:cs="Arial"/>
                <w:sz w:val="20"/>
                <w:szCs w:val="20"/>
                <w:lang w:val="ru-RU"/>
              </w:rPr>
              <w:t xml:space="preserve"> </w:t>
            </w:r>
            <w:proofErr w:type="spellStart"/>
            <w:r w:rsidRPr="00102986">
              <w:rPr>
                <w:rFonts w:cs="Arial"/>
                <w:sz w:val="20"/>
                <w:szCs w:val="20"/>
                <w:lang w:val="ru-RU"/>
              </w:rPr>
              <w:t>је</w:t>
            </w:r>
            <w:proofErr w:type="spellEnd"/>
            <w:r w:rsidRPr="00102986">
              <w:rPr>
                <w:rFonts w:cs="Arial"/>
                <w:sz w:val="20"/>
                <w:szCs w:val="20"/>
                <w:lang w:val="ru-RU"/>
              </w:rPr>
              <w:t xml:space="preserve"> пре </w:t>
            </w:r>
            <w:proofErr w:type="spellStart"/>
            <w:r w:rsidRPr="00102986">
              <w:rPr>
                <w:rFonts w:cs="Arial"/>
                <w:sz w:val="20"/>
                <w:szCs w:val="20"/>
                <w:lang w:val="ru-RU"/>
              </w:rPr>
              <w:t>давања</w:t>
            </w:r>
            <w:proofErr w:type="spellEnd"/>
            <w:r w:rsidRPr="00102986">
              <w:rPr>
                <w:rFonts w:cs="Arial"/>
                <w:sz w:val="20"/>
                <w:szCs w:val="20"/>
                <w:lang w:val="ru-RU"/>
              </w:rPr>
              <w:t xml:space="preserve"> </w:t>
            </w:r>
            <w:proofErr w:type="spellStart"/>
            <w:r w:rsidRPr="00102986">
              <w:rPr>
                <w:rFonts w:cs="Arial"/>
                <w:sz w:val="20"/>
                <w:szCs w:val="20"/>
                <w:lang w:val="ru-RU"/>
              </w:rPr>
              <w:t>понуде</w:t>
            </w:r>
            <w:proofErr w:type="spellEnd"/>
            <w:r w:rsidRPr="00102986">
              <w:rPr>
                <w:rFonts w:cs="Arial"/>
                <w:sz w:val="20"/>
                <w:szCs w:val="20"/>
                <w:lang w:val="ru-RU"/>
              </w:rPr>
              <w:t xml:space="preserve"> </w:t>
            </w:r>
            <w:proofErr w:type="spellStart"/>
            <w:r w:rsidRPr="00102986">
              <w:rPr>
                <w:rFonts w:cs="Arial"/>
                <w:sz w:val="20"/>
                <w:szCs w:val="20"/>
                <w:lang w:val="ru-RU"/>
              </w:rPr>
              <w:t>дужан</w:t>
            </w:r>
            <w:proofErr w:type="spellEnd"/>
            <w:r w:rsidRPr="00102986">
              <w:rPr>
                <w:rFonts w:cs="Arial"/>
                <w:sz w:val="20"/>
                <w:szCs w:val="20"/>
                <w:lang w:val="ru-RU"/>
              </w:rPr>
              <w:t xml:space="preserve"> да </w:t>
            </w:r>
            <w:proofErr w:type="spellStart"/>
            <w:r w:rsidRPr="00102986">
              <w:rPr>
                <w:rFonts w:cs="Arial"/>
                <w:sz w:val="20"/>
                <w:szCs w:val="20"/>
                <w:lang w:val="ru-RU"/>
              </w:rPr>
              <w:t>обиђе</w:t>
            </w:r>
            <w:proofErr w:type="spellEnd"/>
            <w:r w:rsidRPr="00102986">
              <w:rPr>
                <w:rFonts w:cs="Arial"/>
                <w:sz w:val="20"/>
                <w:szCs w:val="20"/>
                <w:lang w:val="ru-RU"/>
              </w:rPr>
              <w:t xml:space="preserve"> </w:t>
            </w:r>
            <w:proofErr w:type="spellStart"/>
            <w:r w:rsidRPr="00102986">
              <w:rPr>
                <w:rFonts w:cs="Arial"/>
                <w:sz w:val="20"/>
                <w:szCs w:val="20"/>
                <w:lang w:val="ru-RU"/>
              </w:rPr>
              <w:t>локацију</w:t>
            </w:r>
            <w:proofErr w:type="spellEnd"/>
            <w:r w:rsidRPr="00102986">
              <w:rPr>
                <w:rFonts w:cs="Arial"/>
                <w:sz w:val="20"/>
                <w:szCs w:val="20"/>
                <w:lang w:val="ru-RU"/>
              </w:rPr>
              <w:t xml:space="preserve"> где се </w:t>
            </w:r>
            <w:proofErr w:type="spellStart"/>
            <w:r w:rsidRPr="00102986">
              <w:rPr>
                <w:rFonts w:cs="Arial"/>
                <w:sz w:val="20"/>
                <w:szCs w:val="20"/>
                <w:lang w:val="ru-RU"/>
              </w:rPr>
              <w:t>реализује</w:t>
            </w:r>
            <w:proofErr w:type="spellEnd"/>
            <w:r w:rsidRPr="00102986">
              <w:rPr>
                <w:rFonts w:cs="Arial"/>
                <w:sz w:val="20"/>
                <w:szCs w:val="20"/>
                <w:lang w:val="ru-RU"/>
              </w:rPr>
              <w:t xml:space="preserve"> предметна услуга и да уз </w:t>
            </w:r>
            <w:proofErr w:type="spellStart"/>
            <w:r w:rsidRPr="00102986">
              <w:rPr>
                <w:rFonts w:cs="Arial"/>
                <w:sz w:val="20"/>
                <w:szCs w:val="20"/>
                <w:lang w:val="ru-RU"/>
              </w:rPr>
              <w:t>тендерску</w:t>
            </w:r>
            <w:proofErr w:type="spellEnd"/>
            <w:r w:rsidRPr="00102986">
              <w:rPr>
                <w:rFonts w:cs="Arial"/>
                <w:sz w:val="20"/>
                <w:szCs w:val="20"/>
                <w:lang w:val="ru-RU"/>
              </w:rPr>
              <w:t xml:space="preserve"> </w:t>
            </w:r>
            <w:proofErr w:type="spellStart"/>
            <w:r w:rsidRPr="00102986">
              <w:rPr>
                <w:rFonts w:cs="Arial"/>
                <w:sz w:val="20"/>
                <w:szCs w:val="20"/>
                <w:lang w:val="ru-RU"/>
              </w:rPr>
              <w:t>документацију</w:t>
            </w:r>
            <w:proofErr w:type="spellEnd"/>
            <w:r w:rsidRPr="00102986">
              <w:rPr>
                <w:rFonts w:cs="Arial"/>
                <w:sz w:val="20"/>
                <w:szCs w:val="20"/>
                <w:lang w:val="ru-RU"/>
              </w:rPr>
              <w:t xml:space="preserve"> </w:t>
            </w:r>
            <w:proofErr w:type="spellStart"/>
            <w:r w:rsidRPr="00102986">
              <w:rPr>
                <w:rFonts w:cs="Arial"/>
                <w:sz w:val="20"/>
                <w:szCs w:val="20"/>
                <w:lang w:val="ru-RU"/>
              </w:rPr>
              <w:t>достави</w:t>
            </w:r>
            <w:proofErr w:type="spellEnd"/>
            <w:r w:rsidRPr="00102986">
              <w:rPr>
                <w:rFonts w:cs="Arial"/>
                <w:sz w:val="20"/>
                <w:szCs w:val="20"/>
                <w:lang w:val="ru-RU"/>
              </w:rPr>
              <w:t xml:space="preserve"> </w:t>
            </w:r>
            <w:proofErr w:type="spellStart"/>
            <w:r w:rsidRPr="00102986">
              <w:rPr>
                <w:rFonts w:cs="Arial"/>
                <w:sz w:val="20"/>
                <w:szCs w:val="20"/>
                <w:lang w:val="ru-RU"/>
              </w:rPr>
              <w:t>потврду</w:t>
            </w:r>
            <w:proofErr w:type="spellEnd"/>
            <w:r w:rsidRPr="00102986">
              <w:rPr>
                <w:rFonts w:cs="Arial"/>
                <w:sz w:val="20"/>
                <w:szCs w:val="20"/>
                <w:lang w:val="ru-RU"/>
              </w:rPr>
              <w:t xml:space="preserve"> о </w:t>
            </w:r>
            <w:proofErr w:type="spellStart"/>
            <w:r w:rsidRPr="00102986">
              <w:rPr>
                <w:rFonts w:cs="Arial"/>
                <w:sz w:val="20"/>
                <w:szCs w:val="20"/>
                <w:lang w:val="ru-RU"/>
              </w:rPr>
              <w:t>извршеном</w:t>
            </w:r>
            <w:proofErr w:type="spellEnd"/>
            <w:r w:rsidRPr="00102986">
              <w:rPr>
                <w:rFonts w:cs="Arial"/>
                <w:sz w:val="20"/>
                <w:szCs w:val="20"/>
                <w:lang w:val="ru-RU"/>
              </w:rPr>
              <w:t xml:space="preserve"> </w:t>
            </w:r>
            <w:proofErr w:type="spellStart"/>
            <w:r w:rsidRPr="00102986">
              <w:rPr>
                <w:rFonts w:cs="Arial"/>
                <w:sz w:val="20"/>
                <w:szCs w:val="20"/>
                <w:lang w:val="ru-RU"/>
              </w:rPr>
              <w:t>обиласку</w:t>
            </w:r>
            <w:proofErr w:type="spellEnd"/>
            <w:r w:rsidRPr="00102986">
              <w:rPr>
                <w:rFonts w:cs="Arial"/>
                <w:sz w:val="20"/>
                <w:szCs w:val="20"/>
                <w:lang w:val="ru-RU"/>
              </w:rPr>
              <w:t xml:space="preserve"> </w:t>
            </w:r>
            <w:proofErr w:type="spellStart"/>
            <w:r w:rsidRPr="00102986">
              <w:rPr>
                <w:rFonts w:cs="Arial"/>
                <w:sz w:val="20"/>
                <w:szCs w:val="20"/>
                <w:lang w:val="ru-RU"/>
              </w:rPr>
              <w:t>локације</w:t>
            </w:r>
            <w:proofErr w:type="spellEnd"/>
            <w:r w:rsidRPr="00102986">
              <w:rPr>
                <w:rFonts w:cs="Arial"/>
                <w:sz w:val="20"/>
                <w:szCs w:val="20"/>
                <w:lang w:val="ru-RU"/>
              </w:rPr>
              <w:t xml:space="preserve">, </w:t>
            </w:r>
            <w:proofErr w:type="spellStart"/>
            <w:r w:rsidRPr="00102986">
              <w:rPr>
                <w:rFonts w:cs="Arial"/>
                <w:sz w:val="20"/>
                <w:szCs w:val="20"/>
                <w:lang w:val="ru-RU"/>
              </w:rPr>
              <w:t>потписану</w:t>
            </w:r>
            <w:proofErr w:type="spellEnd"/>
            <w:r w:rsidRPr="00102986">
              <w:rPr>
                <w:rFonts w:cs="Arial"/>
                <w:sz w:val="20"/>
                <w:szCs w:val="20"/>
                <w:lang w:val="ru-RU"/>
              </w:rPr>
              <w:t xml:space="preserve"> од стране </w:t>
            </w:r>
            <w:proofErr w:type="spellStart"/>
            <w:r w:rsidRPr="00102986">
              <w:rPr>
                <w:rFonts w:cs="Arial"/>
                <w:sz w:val="20"/>
                <w:szCs w:val="20"/>
                <w:lang w:val="ru-RU"/>
              </w:rPr>
              <w:t>одговорног</w:t>
            </w:r>
            <w:proofErr w:type="spellEnd"/>
            <w:r w:rsidRPr="00102986">
              <w:rPr>
                <w:rFonts w:cs="Arial"/>
                <w:sz w:val="20"/>
                <w:szCs w:val="20"/>
                <w:lang w:val="ru-RU"/>
              </w:rPr>
              <w:t xml:space="preserve"> лица </w:t>
            </w:r>
            <w:proofErr w:type="spellStart"/>
            <w:r w:rsidRPr="00102986">
              <w:rPr>
                <w:rFonts w:cs="Arial"/>
                <w:sz w:val="20"/>
                <w:szCs w:val="20"/>
                <w:lang w:val="ru-RU"/>
              </w:rPr>
              <w:t>Наручиоца</w:t>
            </w:r>
            <w:proofErr w:type="spellEnd"/>
            <w:r w:rsidRPr="00102986">
              <w:rPr>
                <w:rFonts w:cs="Arial"/>
                <w:sz w:val="20"/>
                <w:szCs w:val="20"/>
                <w:lang w:val="ru-RU"/>
              </w:rPr>
              <w:t>:</w:t>
            </w:r>
          </w:p>
        </w:tc>
        <w:tc>
          <w:tcPr>
            <w:tcW w:w="2915" w:type="dxa"/>
            <w:shd w:val="clear" w:color="auto" w:fill="auto"/>
          </w:tcPr>
          <w:p w14:paraId="282670F3" w14:textId="77777777" w:rsidR="00531684" w:rsidRPr="00102986" w:rsidRDefault="00531684" w:rsidP="00531684">
            <w:pPr>
              <w:jc w:val="center"/>
              <w:rPr>
                <w:rFonts w:cs="Arial"/>
                <w:sz w:val="20"/>
                <w:szCs w:val="20"/>
                <w:lang w:val="ru-RU"/>
              </w:rPr>
            </w:pPr>
          </w:p>
          <w:p w14:paraId="005E55FF" w14:textId="565C25E4" w:rsidR="00531684" w:rsidRPr="00102986" w:rsidRDefault="00531684" w:rsidP="00531684">
            <w:pPr>
              <w:jc w:val="center"/>
              <w:rPr>
                <w:rFonts w:eastAsia="Times New Roman" w:cs="Arial"/>
                <w:sz w:val="20"/>
                <w:szCs w:val="20"/>
                <w:lang w:val="sr-Cyrl-CS"/>
              </w:rPr>
            </w:pPr>
            <w:proofErr w:type="spellStart"/>
            <w:r w:rsidRPr="00102986">
              <w:rPr>
                <w:rFonts w:cs="Arial"/>
                <w:sz w:val="20"/>
                <w:szCs w:val="20"/>
              </w:rPr>
              <w:t>Да</w:t>
            </w:r>
            <w:proofErr w:type="spellEnd"/>
          </w:p>
        </w:tc>
      </w:tr>
    </w:tbl>
    <w:p w14:paraId="13092834" w14:textId="21806B26" w:rsidR="00F5419B" w:rsidRDefault="00F5419B" w:rsidP="00F5419B">
      <w:pPr>
        <w:pStyle w:val="Heading1"/>
        <w:numPr>
          <w:ilvl w:val="0"/>
          <w:numId w:val="6"/>
        </w:numPr>
        <w:spacing w:line="276" w:lineRule="auto"/>
        <w:ind w:left="425" w:hanging="425"/>
        <w:jc w:val="left"/>
        <w:rPr>
          <w:rFonts w:cs="Arial"/>
          <w:lang w:val="sr-Cyrl-RS"/>
        </w:rPr>
      </w:pPr>
      <w:bookmarkStart w:id="8" w:name="_Toc493670558"/>
      <w:bookmarkStart w:id="9" w:name="_Toc231800923"/>
      <w:bookmarkStart w:id="10" w:name="_Toc152322169"/>
      <w:bookmarkStart w:id="11" w:name="_Toc493670559"/>
      <w:r w:rsidRPr="00046BCA">
        <w:rPr>
          <w:rFonts w:cs="Arial"/>
          <w:lang w:val="sr-Cyrl-RS"/>
        </w:rPr>
        <w:t>ОПШТЕ ОДРЕДБЕ</w:t>
      </w:r>
      <w:bookmarkEnd w:id="8"/>
      <w:bookmarkEnd w:id="9"/>
      <w:r w:rsidRPr="00046BCA">
        <w:rPr>
          <w:rFonts w:cs="Arial"/>
          <w:lang w:val="sr-Cyrl-RS"/>
        </w:rPr>
        <w:t xml:space="preserve"> </w:t>
      </w:r>
      <w:bookmarkEnd w:id="10"/>
    </w:p>
    <w:p w14:paraId="24F234E3" w14:textId="77777777" w:rsidR="007E6C2D" w:rsidRPr="00FC72D6" w:rsidRDefault="007E6C2D" w:rsidP="007E6C2D">
      <w:pPr>
        <w:ind w:firstLine="426"/>
        <w:rPr>
          <w:rFonts w:eastAsia="Times New Roman" w:cs="Arial"/>
          <w:lang w:val="sr-Cyrl-CS"/>
        </w:rPr>
      </w:pPr>
      <w:r w:rsidRPr="00FC72D6">
        <w:rPr>
          <w:rFonts w:eastAsia="Times New Roman" w:cs="Arial"/>
          <w:lang w:val="sr-Cyrl-CS"/>
        </w:rPr>
        <w:t xml:space="preserve">Током вршења предметне услуге </w:t>
      </w:r>
      <w:r>
        <w:rPr>
          <w:rFonts w:eastAsia="Times New Roman" w:cs="Arial"/>
          <w:lang w:val="sr-Cyrl-CS"/>
        </w:rPr>
        <w:t>Понуђач</w:t>
      </w:r>
      <w:r w:rsidRPr="00FC72D6">
        <w:rPr>
          <w:rFonts w:eastAsia="Times New Roman" w:cs="Arial"/>
          <w:lang w:val="sr-Cyrl-CS"/>
        </w:rPr>
        <w:t xml:space="preserve">/Извођач радова </w:t>
      </w:r>
      <w:r>
        <w:rPr>
          <w:rFonts w:eastAsia="Times New Roman" w:cs="Arial"/>
          <w:lang w:val="sr-Cyrl-CS"/>
        </w:rPr>
        <w:t>је</w:t>
      </w:r>
      <w:r w:rsidRPr="00FC72D6">
        <w:rPr>
          <w:rFonts w:eastAsia="Times New Roman" w:cs="Arial"/>
          <w:lang w:val="sr-Cyrl-CS"/>
        </w:rPr>
        <w:t xml:space="preserve"> дужан да се придржава следећих законских, подзаконских аката, правилника и уредби:</w:t>
      </w:r>
    </w:p>
    <w:p w14:paraId="7AE3AFB8"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Закон о заштити од пожара (”Сл. гласник РС", бр. 1 11/2009, 20/2015 и 87/2018);</w:t>
      </w:r>
    </w:p>
    <w:p w14:paraId="0BD91C16"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Закон о заштити животне средине (”Сл. гласник РС“. бр. 135/04, 36/2009, 36/2009 - др. закон,</w:t>
      </w:r>
    </w:p>
    <w:p w14:paraId="23171D62" w14:textId="77777777" w:rsidR="007E6C2D" w:rsidRPr="00FC72D6" w:rsidRDefault="007E6C2D" w:rsidP="007E6C2D">
      <w:pPr>
        <w:pStyle w:val="ListParagraph"/>
        <w:ind w:left="810"/>
        <w:rPr>
          <w:rFonts w:eastAsia="Times New Roman" w:cs="Arial"/>
          <w:lang w:val="sr-Cyrl-CS"/>
        </w:rPr>
      </w:pPr>
      <w:r w:rsidRPr="00FC72D6">
        <w:rPr>
          <w:rFonts w:eastAsia="Times New Roman" w:cs="Arial"/>
          <w:lang w:val="sr-Cyrl-CS"/>
        </w:rPr>
        <w:t xml:space="preserve">72/2009 - др. закон, 43/2011 - </w:t>
      </w:r>
      <w:r>
        <w:rPr>
          <w:rFonts w:eastAsia="Times New Roman" w:cs="Arial"/>
          <w:lang w:val="sr-Cyrl-CS"/>
        </w:rPr>
        <w:t xml:space="preserve">УС, 14/ 2016, 76/2018, </w:t>
      </w:r>
      <w:r w:rsidRPr="00FC72D6">
        <w:rPr>
          <w:rFonts w:eastAsia="Times New Roman" w:cs="Arial"/>
          <w:lang w:val="sr-Cyrl-CS"/>
        </w:rPr>
        <w:t>95/2018</w:t>
      </w:r>
      <w:r w:rsidRPr="009C2683">
        <w:rPr>
          <w:rFonts w:eastAsia="Times New Roman" w:cs="Arial"/>
          <w:lang w:val="sr-Cyrl-CS"/>
        </w:rPr>
        <w:t xml:space="preserve"> - др. закон</w:t>
      </w:r>
      <w:r>
        <w:rPr>
          <w:rFonts w:eastAsia="Times New Roman" w:cs="Arial"/>
          <w:lang w:val="sr-Cyrl-CS"/>
        </w:rPr>
        <w:t xml:space="preserve"> </w:t>
      </w:r>
      <w:r w:rsidRPr="009C2683">
        <w:rPr>
          <w:rFonts w:eastAsia="Times New Roman" w:cs="Arial"/>
          <w:lang w:val="sr-Cyrl-CS"/>
        </w:rPr>
        <w:t>и 94/2024 - др. закон</w:t>
      </w:r>
      <w:r w:rsidRPr="00FC72D6">
        <w:rPr>
          <w:rFonts w:eastAsia="Times New Roman" w:cs="Arial"/>
          <w:lang w:val="sr-Cyrl-CS"/>
        </w:rPr>
        <w:t>);</w:t>
      </w:r>
    </w:p>
    <w:p w14:paraId="48CF0494" w14:textId="77777777" w:rsidR="007E6C2D" w:rsidRDefault="007E6C2D" w:rsidP="007E6C2D">
      <w:pPr>
        <w:pStyle w:val="ListParagraph"/>
        <w:numPr>
          <w:ilvl w:val="0"/>
          <w:numId w:val="37"/>
        </w:numPr>
        <w:rPr>
          <w:rFonts w:eastAsia="Times New Roman" w:cs="Arial"/>
          <w:lang w:val="sr-Cyrl-CS"/>
        </w:rPr>
      </w:pPr>
      <w:r w:rsidRPr="00FC72D6">
        <w:rPr>
          <w:rFonts w:eastAsia="Times New Roman" w:cs="Arial"/>
          <w:lang w:val="sr-Cyrl-CS"/>
        </w:rPr>
        <w:t>Закон о процени утицаја на животну средину (”Сл. гласник</w:t>
      </w:r>
      <w:r>
        <w:rPr>
          <w:rFonts w:eastAsia="Times New Roman" w:cs="Arial"/>
          <w:lang w:val="sr-Cyrl-CS"/>
        </w:rPr>
        <w:t xml:space="preserve"> РС", бр. 135/2004 и 36/2009);</w:t>
      </w:r>
    </w:p>
    <w:p w14:paraId="48EF82A6" w14:textId="77777777" w:rsidR="007E6C2D" w:rsidRPr="009C2683" w:rsidRDefault="007E6C2D" w:rsidP="007E6C2D">
      <w:pPr>
        <w:pStyle w:val="ListParagraph"/>
        <w:numPr>
          <w:ilvl w:val="0"/>
          <w:numId w:val="37"/>
        </w:numPr>
        <w:rPr>
          <w:rFonts w:eastAsia="Times New Roman" w:cs="Arial"/>
          <w:lang w:val="sr-Cyrl-CS"/>
        </w:rPr>
      </w:pPr>
      <w:r w:rsidRPr="009C2683">
        <w:rPr>
          <w:rFonts w:eastAsia="Times New Roman" w:cs="Arial"/>
          <w:lang w:val="sr-Cyrl-CS"/>
        </w:rPr>
        <w:t xml:space="preserve">Закон о интегрисаном спречавању и контроли загађивања животне средине </w:t>
      </w:r>
      <w:r>
        <w:rPr>
          <w:rFonts w:eastAsia="Times New Roman" w:cs="Arial"/>
          <w:lang w:val="sr-Cyrl-CS"/>
        </w:rPr>
        <w:t>(</w:t>
      </w:r>
      <w:r w:rsidRPr="009C2683">
        <w:rPr>
          <w:rFonts w:eastAsia="Times New Roman" w:cs="Arial"/>
          <w:lang w:val="sr-Cyrl-CS"/>
        </w:rPr>
        <w:t>„Службени гласник РС”, бр. 135 од 21. децембра 2004, 25 од 13. марта 2015, 109 од 19. новембра 2021.);</w:t>
      </w:r>
    </w:p>
    <w:p w14:paraId="2773EED3" w14:textId="77777777" w:rsidR="007E6C2D" w:rsidRDefault="007E6C2D" w:rsidP="007E6C2D">
      <w:pPr>
        <w:pStyle w:val="ListParagraph"/>
        <w:numPr>
          <w:ilvl w:val="0"/>
          <w:numId w:val="37"/>
        </w:numPr>
        <w:rPr>
          <w:rFonts w:eastAsia="Times New Roman" w:cs="Arial"/>
          <w:lang w:val="sr-Cyrl-CS"/>
        </w:rPr>
      </w:pPr>
      <w:r w:rsidRPr="00FC72D6">
        <w:rPr>
          <w:rFonts w:eastAsia="Times New Roman" w:cs="Arial"/>
          <w:lang w:val="sr-Cyrl-CS"/>
        </w:rPr>
        <w:t>Закон о</w:t>
      </w:r>
      <w:r>
        <w:rPr>
          <w:rFonts w:eastAsia="Times New Roman" w:cs="Arial"/>
          <w:lang w:val="sr-Cyrl-CS"/>
        </w:rPr>
        <w:t xml:space="preserve"> безбедности и здрављу на раду ("</w:t>
      </w:r>
      <w:r w:rsidRPr="009C2683">
        <w:rPr>
          <w:rFonts w:eastAsia="Times New Roman" w:cs="Arial"/>
          <w:lang w:val="sr-Cyrl-CS"/>
        </w:rPr>
        <w:t xml:space="preserve">Сл. гласник РС </w:t>
      </w:r>
      <w:r>
        <w:rPr>
          <w:rFonts w:eastAsia="Times New Roman" w:cs="Arial"/>
          <w:lang w:val="sr-Cyrl-CS"/>
        </w:rPr>
        <w:t>", бр. 35/2023</w:t>
      </w:r>
      <w:r w:rsidRPr="00FC72D6">
        <w:rPr>
          <w:rFonts w:eastAsia="Times New Roman" w:cs="Arial"/>
          <w:lang w:val="sr-Cyrl-CS"/>
        </w:rPr>
        <w:t xml:space="preserve">); </w:t>
      </w:r>
    </w:p>
    <w:p w14:paraId="259DEA4C" w14:textId="77777777" w:rsidR="007E6C2D" w:rsidRDefault="007E6C2D" w:rsidP="007E6C2D">
      <w:pPr>
        <w:pStyle w:val="ListParagraph"/>
        <w:numPr>
          <w:ilvl w:val="0"/>
          <w:numId w:val="37"/>
        </w:numPr>
        <w:rPr>
          <w:rFonts w:eastAsia="Times New Roman" w:cs="Arial"/>
          <w:lang w:val="sr-Cyrl-CS"/>
        </w:rPr>
      </w:pPr>
      <w:r w:rsidRPr="00FC72D6">
        <w:rPr>
          <w:rFonts w:eastAsia="Times New Roman" w:cs="Arial"/>
          <w:lang w:val="sr-Cyrl-CS"/>
        </w:rPr>
        <w:t xml:space="preserve">Закон о заштити од буке у животној средини (Службени гласник РС, </w:t>
      </w:r>
      <w:r>
        <w:rPr>
          <w:rFonts w:eastAsia="Times New Roman" w:cs="Arial"/>
          <w:lang w:val="sr-Cyrl-CS"/>
        </w:rPr>
        <w:t>бр</w:t>
      </w:r>
      <w:r w:rsidRPr="00FC72D6">
        <w:rPr>
          <w:rFonts w:eastAsia="Times New Roman" w:cs="Arial"/>
          <w:lang w:val="sr-Cyrl-CS"/>
        </w:rPr>
        <w:t xml:space="preserve">. </w:t>
      </w:r>
      <w:r w:rsidRPr="007C1FC0">
        <w:rPr>
          <w:rFonts w:eastAsia="Times New Roman" w:cs="Arial"/>
          <w:lang w:val="sr-Cyrl-CS"/>
        </w:rPr>
        <w:t>96/2021</w:t>
      </w:r>
      <w:r w:rsidRPr="00FC72D6">
        <w:rPr>
          <w:rFonts w:eastAsia="Times New Roman" w:cs="Arial"/>
          <w:lang w:val="sr-Cyrl-CS"/>
        </w:rPr>
        <w:t xml:space="preserve">);  </w:t>
      </w:r>
    </w:p>
    <w:p w14:paraId="363230B0"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Закон о техничким захтевима за производе и оцењивању усаглашености (Сл. гласник РС, бр. 36/2009);</w:t>
      </w:r>
    </w:p>
    <w:p w14:paraId="3E82A9ED"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 xml:space="preserve">Закон о стандардизацији (”Сл. гласник РС“, </w:t>
      </w:r>
      <w:r>
        <w:rPr>
          <w:rFonts w:eastAsia="Times New Roman" w:cs="Arial"/>
          <w:lang w:val="sr-Cyrl-CS"/>
        </w:rPr>
        <w:t>бр</w:t>
      </w:r>
      <w:r w:rsidRPr="00FC72D6">
        <w:rPr>
          <w:rFonts w:eastAsia="Times New Roman" w:cs="Arial"/>
          <w:lang w:val="sr-Cyrl-CS"/>
        </w:rPr>
        <w:t>. 36/2009 и 46/2015);</w:t>
      </w:r>
    </w:p>
    <w:p w14:paraId="35BDC8B5"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 xml:space="preserve">Закон о експлозивним материјама, запаљивим течностима и гасовима (”Сл. гласник СРС"  бр. 44/77, 45/85 и 18/89 и сл. гласник РС“, </w:t>
      </w:r>
      <w:r>
        <w:rPr>
          <w:rFonts w:eastAsia="Times New Roman" w:cs="Arial"/>
          <w:lang w:val="sr-Cyrl-CS"/>
        </w:rPr>
        <w:t>бр</w:t>
      </w:r>
      <w:r w:rsidRPr="00FC72D6">
        <w:rPr>
          <w:rFonts w:eastAsia="Times New Roman" w:cs="Arial"/>
          <w:lang w:val="sr-Cyrl-CS"/>
        </w:rPr>
        <w:t>. 53/93, 67/93, 48/94, 101/2005 др. закон и 54/2015 - др. закон);</w:t>
      </w:r>
    </w:p>
    <w:p w14:paraId="4CC998E7"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 xml:space="preserve">Закон о енергетици („Службени гласник РС", </w:t>
      </w:r>
      <w:r>
        <w:rPr>
          <w:rFonts w:eastAsia="Times New Roman" w:cs="Arial"/>
          <w:lang w:val="sr-Cyrl-CS"/>
        </w:rPr>
        <w:t xml:space="preserve">145/2014-3, 95/2018-267 </w:t>
      </w:r>
      <w:r w:rsidRPr="007C1FC0">
        <w:rPr>
          <w:rFonts w:eastAsia="Times New Roman" w:cs="Arial"/>
          <w:lang w:val="sr-Cyrl-CS"/>
        </w:rPr>
        <w:t>др.</w:t>
      </w:r>
      <w:r>
        <w:rPr>
          <w:rFonts w:eastAsia="Times New Roman" w:cs="Arial"/>
          <w:lang w:val="sr-Cyrl-CS"/>
        </w:rPr>
        <w:t xml:space="preserve"> закон, 40/2021-1, 35/2023-79 др. закон</w:t>
      </w:r>
      <w:r w:rsidRPr="007C1FC0">
        <w:rPr>
          <w:rFonts w:eastAsia="Times New Roman" w:cs="Arial"/>
          <w:lang w:val="sr-Cyrl-CS"/>
        </w:rPr>
        <w:t>, 62/202</w:t>
      </w:r>
      <w:r>
        <w:rPr>
          <w:rFonts w:eastAsia="Times New Roman" w:cs="Arial"/>
          <w:lang w:val="sr-Cyrl-CS"/>
        </w:rPr>
        <w:t xml:space="preserve">3-8, 94/2024-204, 109/2025-159 др. закон, 109/2025-171 </w:t>
      </w:r>
      <w:r w:rsidRPr="007C1FC0">
        <w:rPr>
          <w:rFonts w:eastAsia="Times New Roman" w:cs="Arial"/>
          <w:lang w:val="sr-Cyrl-CS"/>
        </w:rPr>
        <w:t xml:space="preserve">др. </w:t>
      </w:r>
      <w:r>
        <w:rPr>
          <w:rFonts w:eastAsia="Times New Roman" w:cs="Arial"/>
          <w:lang w:val="sr-Cyrl-CS"/>
        </w:rPr>
        <w:t>закон, 109/2025-199 др. закон</w:t>
      </w:r>
      <w:r w:rsidRPr="00FC72D6">
        <w:rPr>
          <w:rFonts w:eastAsia="Times New Roman" w:cs="Arial"/>
          <w:lang w:val="sr-Cyrl-CS"/>
        </w:rPr>
        <w:t>);</w:t>
      </w:r>
    </w:p>
    <w:p w14:paraId="6CFBA4E4"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Правилник о превентивним мерама безбедан и здрав рад при излагању хемијским материјама (”</w:t>
      </w:r>
      <w:r>
        <w:rPr>
          <w:rFonts w:eastAsia="Times New Roman" w:cs="Arial"/>
          <w:lang w:val="sr-Cyrl-CS"/>
        </w:rPr>
        <w:t xml:space="preserve">Сл. гласник РС“, бр. 106/2009, </w:t>
      </w:r>
      <w:r w:rsidRPr="00FC72D6">
        <w:rPr>
          <w:rFonts w:eastAsia="Times New Roman" w:cs="Arial"/>
          <w:lang w:val="sr-Cyrl-CS"/>
        </w:rPr>
        <w:t>117/2017</w:t>
      </w:r>
      <w:r>
        <w:rPr>
          <w:rFonts w:eastAsia="Times New Roman" w:cs="Arial"/>
          <w:lang w:val="sr-Cyrl-CS"/>
        </w:rPr>
        <w:t xml:space="preserve"> и 107/2021</w:t>
      </w:r>
      <w:r w:rsidRPr="00FC72D6">
        <w:rPr>
          <w:rFonts w:eastAsia="Times New Roman" w:cs="Arial"/>
          <w:lang w:val="sr-Cyrl-CS"/>
        </w:rPr>
        <w:t>);</w:t>
      </w:r>
    </w:p>
    <w:p w14:paraId="0CF1A9E7"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 xml:space="preserve">Правилник о техничким нормативима за заштиту од атмосферског пражњења („Сл. лист СРЈ“, </w:t>
      </w:r>
      <w:r>
        <w:rPr>
          <w:rFonts w:eastAsia="Times New Roman" w:cs="Arial"/>
          <w:lang w:val="sr-Cyrl-CS"/>
        </w:rPr>
        <w:t>бр</w:t>
      </w:r>
      <w:r w:rsidRPr="00FC72D6">
        <w:rPr>
          <w:rFonts w:eastAsia="Times New Roman" w:cs="Arial"/>
          <w:lang w:val="sr-Cyrl-CS"/>
        </w:rPr>
        <w:t>. 11/96);</w:t>
      </w:r>
    </w:p>
    <w:p w14:paraId="2E0FCC20"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Правилник о вођења књиге инспекције, грађевинског дневника и грађевинске књиге (”Сл. гласник РС бр.</w:t>
      </w:r>
      <w:r>
        <w:rPr>
          <w:rFonts w:eastAsia="Times New Roman" w:cs="Arial"/>
          <w:lang w:val="sr-Cyrl-CS"/>
        </w:rPr>
        <w:t>96</w:t>
      </w:r>
      <w:r w:rsidRPr="00FC72D6">
        <w:rPr>
          <w:rFonts w:eastAsia="Times New Roman" w:cs="Arial"/>
          <w:lang w:val="sr-Cyrl-CS"/>
        </w:rPr>
        <w:t>/20</w:t>
      </w:r>
      <w:r>
        <w:rPr>
          <w:rFonts w:eastAsia="Times New Roman" w:cs="Arial"/>
          <w:lang w:val="sr-Cyrl-CS"/>
        </w:rPr>
        <w:t>23</w:t>
      </w:r>
      <w:r w:rsidRPr="00FC72D6">
        <w:rPr>
          <w:rFonts w:eastAsia="Times New Roman" w:cs="Arial"/>
          <w:lang w:val="sr-Cyrl-CS"/>
        </w:rPr>
        <w:t>);</w:t>
      </w:r>
    </w:p>
    <w:p w14:paraId="2F16ACDC"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Правилник о садржини политике превенције удеса и садржини и методологији израде Извештаја о безбедности и Плана заштите од удеса (”Сл. гласник РС”, бр. 41/2010);</w:t>
      </w:r>
    </w:p>
    <w:p w14:paraId="13F24778" w14:textId="350D7417" w:rsidR="009F1306" w:rsidRDefault="007E6C2D" w:rsidP="007E6C2D">
      <w:pPr>
        <w:pStyle w:val="ListParagraph"/>
        <w:numPr>
          <w:ilvl w:val="0"/>
          <w:numId w:val="37"/>
        </w:numPr>
        <w:rPr>
          <w:rFonts w:eastAsia="Times New Roman" w:cs="Arial"/>
          <w:lang w:val="sr-Cyrl-CS"/>
        </w:rPr>
      </w:pPr>
      <w:r w:rsidRPr="00FC72D6">
        <w:rPr>
          <w:rFonts w:eastAsia="Times New Roman" w:cs="Arial"/>
          <w:lang w:val="sr-Cyrl-CS"/>
        </w:rPr>
        <w:t xml:space="preserve">Правилник о изградњи постројења за запаљиве течности и о ускладиштењу и претакању запаљивих течности („Сл. лист СФРЈ”, </w:t>
      </w:r>
      <w:r>
        <w:rPr>
          <w:rFonts w:eastAsia="Times New Roman" w:cs="Arial"/>
          <w:lang w:val="sr-Cyrl-CS"/>
        </w:rPr>
        <w:t>бр</w:t>
      </w:r>
      <w:r w:rsidRPr="00FC72D6">
        <w:rPr>
          <w:rFonts w:eastAsia="Times New Roman" w:cs="Arial"/>
          <w:lang w:val="sr-Cyrl-CS"/>
        </w:rPr>
        <w:t>. 20/71);</w:t>
      </w:r>
    </w:p>
    <w:p w14:paraId="602B76B6" w14:textId="77777777" w:rsidR="007E6C2D" w:rsidRPr="000E0204" w:rsidRDefault="007E6C2D" w:rsidP="009F1306">
      <w:pPr>
        <w:rPr>
          <w:lang w:val="sr-Latn-RS"/>
        </w:rPr>
      </w:pPr>
    </w:p>
    <w:p w14:paraId="50AC8E60"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lastRenderedPageBreak/>
        <w:t>Правилник о превентивним мерама за безбедан и здрав рад на радном месту (”Сл. гласник РС“, бр. 21/2009);</w:t>
      </w:r>
    </w:p>
    <w:p w14:paraId="06DED32B"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 xml:space="preserve">Правилник о начину и поступку процене ризика на радном месту и у радној околини (”Сл. гласник РС“, бр. </w:t>
      </w:r>
      <w:r>
        <w:rPr>
          <w:rFonts w:eastAsia="Times New Roman" w:cs="Arial"/>
          <w:lang w:val="sr-Cyrl-CS"/>
        </w:rPr>
        <w:t>76/2024, 38/2025 и 118/</w:t>
      </w:r>
      <w:r w:rsidRPr="007C1FC0">
        <w:rPr>
          <w:rFonts w:eastAsia="Times New Roman" w:cs="Arial"/>
          <w:lang w:val="sr-Cyrl-CS"/>
        </w:rPr>
        <w:t>2025</w:t>
      </w:r>
      <w:r w:rsidRPr="00FC72D6">
        <w:rPr>
          <w:rFonts w:eastAsia="Times New Roman" w:cs="Arial"/>
          <w:lang w:val="sr-Cyrl-CS"/>
        </w:rPr>
        <w:t>);</w:t>
      </w:r>
    </w:p>
    <w:p w14:paraId="2D57C761"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Правилник о превентивним мерама за безбедан и здрав рад при коришћењу опреме за рад (”Сл. гласн</w:t>
      </w:r>
      <w:r>
        <w:rPr>
          <w:rFonts w:eastAsia="Times New Roman" w:cs="Arial"/>
          <w:lang w:val="sr-Cyrl-CS"/>
        </w:rPr>
        <w:t xml:space="preserve">ик РС“, бр. 23/2009, 123/2012, </w:t>
      </w:r>
      <w:r w:rsidRPr="00FC72D6">
        <w:rPr>
          <w:rFonts w:eastAsia="Times New Roman" w:cs="Arial"/>
          <w:lang w:val="sr-Cyrl-CS"/>
        </w:rPr>
        <w:t>102/2015</w:t>
      </w:r>
      <w:r>
        <w:rPr>
          <w:rFonts w:eastAsia="Times New Roman" w:cs="Arial"/>
          <w:lang w:val="sr-Cyrl-CS"/>
        </w:rPr>
        <w:t>, 101/2018 и 130/</w:t>
      </w:r>
      <w:r w:rsidRPr="002F2BDA">
        <w:rPr>
          <w:rFonts w:eastAsia="Times New Roman" w:cs="Arial"/>
          <w:lang w:val="sr-Cyrl-CS"/>
        </w:rPr>
        <w:t>2021.</w:t>
      </w:r>
      <w:r w:rsidRPr="00FC72D6">
        <w:rPr>
          <w:rFonts w:eastAsia="Times New Roman" w:cs="Arial"/>
          <w:lang w:val="sr-Cyrl-CS"/>
        </w:rPr>
        <w:t>);</w:t>
      </w:r>
    </w:p>
    <w:p w14:paraId="1B8894E7"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Уредба о мерама за</w:t>
      </w:r>
      <w:r>
        <w:rPr>
          <w:rFonts w:eastAsia="Times New Roman" w:cs="Arial"/>
          <w:lang w:val="sr-Cyrl-CS"/>
        </w:rPr>
        <w:t>шт</w:t>
      </w:r>
      <w:r w:rsidRPr="00FC72D6">
        <w:rPr>
          <w:rFonts w:eastAsia="Times New Roman" w:cs="Arial"/>
          <w:lang w:val="sr-Cyrl-CS"/>
        </w:rPr>
        <w:t>ите од пожара при извођењу радова заваривања, резања и лемљења („сл. гласник СРС”, бр. 50/79);</w:t>
      </w:r>
    </w:p>
    <w:p w14:paraId="61C53264"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Уредба о безбедности и здрављу на раду на привременим или покретним градилиштима („</w:t>
      </w:r>
      <w:r>
        <w:rPr>
          <w:rFonts w:eastAsia="Times New Roman" w:cs="Arial"/>
          <w:lang w:val="sr-Cyrl-CS"/>
        </w:rPr>
        <w:t xml:space="preserve">Службени гласник РС”, бр. 14/09, </w:t>
      </w:r>
      <w:r w:rsidRPr="00FC72D6">
        <w:rPr>
          <w:rFonts w:eastAsia="Times New Roman" w:cs="Arial"/>
          <w:lang w:val="sr-Cyrl-CS"/>
        </w:rPr>
        <w:t>95/10</w:t>
      </w:r>
      <w:r>
        <w:rPr>
          <w:lang w:val="ru-RU"/>
        </w:rPr>
        <w:t xml:space="preserve">, </w:t>
      </w:r>
      <w:r>
        <w:rPr>
          <w:rFonts w:eastAsia="Times New Roman" w:cs="Arial"/>
          <w:lang w:val="sr-Cyrl-CS"/>
        </w:rPr>
        <w:t>35/2023 -  др. Закон и 76/</w:t>
      </w:r>
      <w:r w:rsidRPr="002F2BDA">
        <w:rPr>
          <w:rFonts w:eastAsia="Times New Roman" w:cs="Arial"/>
          <w:lang w:val="sr-Cyrl-CS"/>
        </w:rPr>
        <w:t>2024.</w:t>
      </w:r>
      <w:r w:rsidRPr="00FC72D6">
        <w:rPr>
          <w:rFonts w:eastAsia="Times New Roman" w:cs="Arial"/>
          <w:lang w:val="sr-Cyrl-CS"/>
        </w:rPr>
        <w:t>);</w:t>
      </w:r>
    </w:p>
    <w:p w14:paraId="652B0350"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Уредба о садржини програма мера прилагођавања рада постојећег постројења или активности прописаним условима (Службени гласник РС, бр. 84/05);</w:t>
      </w:r>
    </w:p>
    <w:p w14:paraId="3E2AFDDD" w14:textId="77777777" w:rsidR="007E6C2D" w:rsidRDefault="007E6C2D" w:rsidP="007E6C2D">
      <w:pPr>
        <w:pStyle w:val="ListParagraph"/>
        <w:numPr>
          <w:ilvl w:val="0"/>
          <w:numId w:val="37"/>
        </w:numPr>
        <w:rPr>
          <w:rFonts w:eastAsia="Times New Roman" w:cs="Arial"/>
          <w:lang w:val="sr-Cyrl-CS"/>
        </w:rPr>
      </w:pPr>
      <w:r w:rsidRPr="00FC72D6">
        <w:rPr>
          <w:rFonts w:eastAsia="Times New Roman" w:cs="Arial"/>
          <w:lang w:val="sr-Cyrl-CS"/>
        </w:rPr>
        <w:t>Уредба о критеријумима за одређивање најбољих доступних техника, за примену стандарда квалитета животне средине и одређивање граничних вредности емисија у интегрисаној дозволи (Службени гласник РС, бр. 84/05);</w:t>
      </w:r>
    </w:p>
    <w:p w14:paraId="1259CD0C" w14:textId="77777777" w:rsidR="007E6C2D" w:rsidRDefault="007E6C2D" w:rsidP="007E6C2D">
      <w:pPr>
        <w:pStyle w:val="ListParagraph"/>
        <w:numPr>
          <w:ilvl w:val="0"/>
          <w:numId w:val="37"/>
        </w:numPr>
        <w:rPr>
          <w:rFonts w:eastAsia="Times New Roman" w:cs="Arial"/>
          <w:lang w:val="sr-Cyrl-CS"/>
        </w:rPr>
      </w:pPr>
      <w:r w:rsidRPr="00FC72D6">
        <w:rPr>
          <w:rFonts w:eastAsia="Times New Roman" w:cs="Arial"/>
          <w:lang w:val="sr-Cyrl-CS"/>
        </w:rPr>
        <w:t>Правилнику о заштити на раду приликом извођења грађевинских радова (”Сл. гласник РС“ бр. 53/97</w:t>
      </w:r>
      <w:r>
        <w:rPr>
          <w:rFonts w:eastAsia="Times New Roman" w:cs="Arial"/>
          <w:lang w:val="sr-Cyrl-CS"/>
        </w:rPr>
        <w:t xml:space="preserve"> и 14/09</w:t>
      </w:r>
      <w:r w:rsidRPr="00FC72D6">
        <w:rPr>
          <w:rFonts w:eastAsia="Times New Roman" w:cs="Arial"/>
          <w:lang w:val="sr-Cyrl-CS"/>
        </w:rPr>
        <w:t>), а посебн</w:t>
      </w:r>
      <w:r>
        <w:rPr>
          <w:rFonts w:eastAsia="Times New Roman" w:cs="Arial"/>
          <w:lang w:val="sr-Cyrl-CS"/>
        </w:rPr>
        <w:t>о у складу са одредбама чл. 73 -</w:t>
      </w:r>
      <w:r w:rsidRPr="00FC72D6">
        <w:rPr>
          <w:rFonts w:eastAsia="Times New Roman" w:cs="Arial"/>
          <w:lang w:val="sr-Cyrl-CS"/>
        </w:rPr>
        <w:t xml:space="preserve"> 84;</w:t>
      </w:r>
    </w:p>
    <w:p w14:paraId="1A1BFCF5"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 xml:space="preserve">Правилник о превентивним мерама за безбедан и здрав рад при коришћењу опреме за рад (”Сл. </w:t>
      </w:r>
      <w:r>
        <w:rPr>
          <w:rFonts w:eastAsia="Times New Roman" w:cs="Arial"/>
          <w:lang w:val="sr-Cyrl-CS"/>
        </w:rPr>
        <w:t xml:space="preserve">гласник бр. 23/2009, 123/2012, </w:t>
      </w:r>
      <w:r w:rsidRPr="00FC72D6">
        <w:rPr>
          <w:rFonts w:eastAsia="Times New Roman" w:cs="Arial"/>
          <w:lang w:val="sr-Cyrl-CS"/>
        </w:rPr>
        <w:t>102/2015</w:t>
      </w:r>
      <w:r>
        <w:rPr>
          <w:rFonts w:eastAsia="Times New Roman" w:cs="Arial"/>
          <w:lang w:val="sr-Cyrl-CS"/>
        </w:rPr>
        <w:t>, 101/</w:t>
      </w:r>
      <w:r w:rsidRPr="002F2BDA">
        <w:rPr>
          <w:rFonts w:eastAsia="Times New Roman" w:cs="Arial"/>
          <w:lang w:val="sr-Cyrl-CS"/>
        </w:rPr>
        <w:t>2018</w:t>
      </w:r>
      <w:r>
        <w:rPr>
          <w:rFonts w:eastAsia="Times New Roman" w:cs="Arial"/>
          <w:lang w:val="sr-Cyrl-CS"/>
        </w:rPr>
        <w:t xml:space="preserve"> и 130/</w:t>
      </w:r>
      <w:r w:rsidRPr="002F2BDA">
        <w:rPr>
          <w:rFonts w:eastAsia="Times New Roman" w:cs="Arial"/>
          <w:lang w:val="sr-Cyrl-CS"/>
        </w:rPr>
        <w:t>2021.</w:t>
      </w:r>
      <w:r w:rsidRPr="00FC72D6">
        <w:rPr>
          <w:rFonts w:eastAsia="Times New Roman" w:cs="Arial"/>
          <w:lang w:val="sr-Cyrl-CS"/>
        </w:rPr>
        <w:t>).</w:t>
      </w:r>
    </w:p>
    <w:p w14:paraId="3EC4144D" w14:textId="77777777" w:rsidR="007E6C2D" w:rsidRPr="00FC72D6" w:rsidRDefault="007E6C2D" w:rsidP="007E6C2D">
      <w:pPr>
        <w:pStyle w:val="ListParagraph"/>
        <w:numPr>
          <w:ilvl w:val="0"/>
          <w:numId w:val="37"/>
        </w:numPr>
        <w:rPr>
          <w:rFonts w:eastAsia="Times New Roman" w:cs="Arial"/>
          <w:lang w:val="sr-Cyrl-CS"/>
        </w:rPr>
      </w:pPr>
      <w:r w:rsidRPr="00FC72D6">
        <w:rPr>
          <w:rFonts w:eastAsia="Times New Roman" w:cs="Arial"/>
          <w:lang w:val="sr-Cyrl-CS"/>
        </w:rPr>
        <w:t>као и осталих важећих правилника, норматива и стандарда који третирају дату област, а у складу са стандардима који важе у РС, као и стандардима и устаљеном праксом које важе у НИС — Блоку Прерада</w:t>
      </w:r>
    </w:p>
    <w:p w14:paraId="034BAAE3" w14:textId="77777777" w:rsidR="007E6C2D" w:rsidRPr="00FC72D6" w:rsidRDefault="007E6C2D" w:rsidP="007E6C2D">
      <w:pPr>
        <w:rPr>
          <w:rFonts w:eastAsia="Times New Roman" w:cs="Arial"/>
          <w:lang w:val="sr-Cyrl-CS"/>
        </w:rPr>
      </w:pPr>
      <w:r>
        <w:rPr>
          <w:rFonts w:eastAsia="Times New Roman" w:cs="Arial"/>
          <w:lang w:val="sr-Cyrl-CS"/>
        </w:rPr>
        <w:t>Осим наведених под</w:t>
      </w:r>
      <w:r w:rsidRPr="00FC72D6">
        <w:rPr>
          <w:rFonts w:eastAsia="Times New Roman" w:cs="Arial"/>
          <w:lang w:val="sr-Cyrl-CS"/>
        </w:rPr>
        <w:t xml:space="preserve">законских Аката, </w:t>
      </w:r>
      <w:r>
        <w:rPr>
          <w:rFonts w:eastAsia="Times New Roman" w:cs="Arial"/>
          <w:lang w:val="sr-Cyrl-CS"/>
        </w:rPr>
        <w:t>Понуђач</w:t>
      </w:r>
      <w:r w:rsidRPr="00FC72D6">
        <w:rPr>
          <w:rFonts w:eastAsia="Times New Roman" w:cs="Arial"/>
          <w:lang w:val="sr-Cyrl-CS"/>
        </w:rPr>
        <w:t xml:space="preserve"> је дужан да поштује следећа интерна документа Друштва:</w:t>
      </w:r>
    </w:p>
    <w:p w14:paraId="08E782F0" w14:textId="7AC093D3" w:rsidR="007E6C2D" w:rsidRPr="00FC72D6" w:rsidRDefault="000E0204" w:rsidP="007E6C2D">
      <w:pPr>
        <w:pStyle w:val="ListParagraph"/>
        <w:numPr>
          <w:ilvl w:val="1"/>
          <w:numId w:val="38"/>
        </w:numPr>
        <w:ind w:left="810"/>
        <w:rPr>
          <w:rFonts w:eastAsia="Times New Roman" w:cs="Arial"/>
          <w:lang w:val="sr-Cyrl-CS"/>
        </w:rPr>
      </w:pPr>
      <w:r>
        <w:rPr>
          <w:rFonts w:eastAsia="Times New Roman" w:cs="Arial"/>
          <w:lang w:val="sr-Cyrl-CS"/>
        </w:rPr>
        <w:t>УП</w:t>
      </w:r>
      <w:r w:rsidR="007E6C2D" w:rsidRPr="00FC72D6">
        <w:rPr>
          <w:rFonts w:eastAsia="Times New Roman" w:cs="Arial"/>
          <w:lang w:val="sr-Cyrl-CS"/>
        </w:rPr>
        <w:t>-09.01.14-010: Систем дозвола за рад и високо</w:t>
      </w:r>
      <w:r w:rsidR="007E6C2D">
        <w:rPr>
          <w:rFonts w:eastAsia="Times New Roman" w:cs="Arial"/>
          <w:lang w:val="sr-Cyrl-CS"/>
        </w:rPr>
        <w:t xml:space="preserve"> </w:t>
      </w:r>
      <w:r w:rsidR="007E6C2D" w:rsidRPr="00FC72D6">
        <w:rPr>
          <w:rFonts w:eastAsia="Times New Roman" w:cs="Arial"/>
          <w:lang w:val="sr-Cyrl-CS"/>
        </w:rPr>
        <w:t>ризичне активности;</w:t>
      </w:r>
    </w:p>
    <w:p w14:paraId="3496D4B5" w14:textId="54BFE35C" w:rsidR="007E6C2D" w:rsidRPr="00FC72D6" w:rsidRDefault="000E0204" w:rsidP="007E6C2D">
      <w:pPr>
        <w:pStyle w:val="ListParagraph"/>
        <w:numPr>
          <w:ilvl w:val="1"/>
          <w:numId w:val="38"/>
        </w:numPr>
        <w:ind w:left="810"/>
        <w:rPr>
          <w:rFonts w:eastAsia="Times New Roman" w:cs="Arial"/>
          <w:lang w:val="sr-Cyrl-CS"/>
        </w:rPr>
      </w:pPr>
      <w:r>
        <w:rPr>
          <w:rFonts w:eastAsia="Times New Roman" w:cs="Arial"/>
          <w:lang w:val="sr-Cyrl-CS"/>
        </w:rPr>
        <w:t>УП</w:t>
      </w:r>
      <w:r w:rsidR="007E6C2D" w:rsidRPr="00FC72D6">
        <w:rPr>
          <w:rFonts w:eastAsia="Times New Roman" w:cs="Arial"/>
          <w:lang w:val="sr-Cyrl-CS"/>
        </w:rPr>
        <w:t>-09.01.14-007: Упутство за рад на висини;</w:t>
      </w:r>
    </w:p>
    <w:p w14:paraId="196AF1F9" w14:textId="26E35BA6" w:rsidR="007E6C2D" w:rsidRPr="00FC72D6" w:rsidRDefault="000E0204" w:rsidP="007E6C2D">
      <w:pPr>
        <w:pStyle w:val="ListParagraph"/>
        <w:numPr>
          <w:ilvl w:val="1"/>
          <w:numId w:val="38"/>
        </w:numPr>
        <w:ind w:left="810"/>
        <w:rPr>
          <w:rFonts w:eastAsia="Times New Roman" w:cs="Arial"/>
          <w:lang w:val="sr-Cyrl-CS"/>
        </w:rPr>
      </w:pPr>
      <w:r>
        <w:rPr>
          <w:rFonts w:eastAsia="Times New Roman" w:cs="Arial"/>
          <w:lang w:val="sr-Cyrl-CS"/>
        </w:rPr>
        <w:t>УП</w:t>
      </w:r>
      <w:r w:rsidR="007E6C2D" w:rsidRPr="00FC72D6">
        <w:rPr>
          <w:rFonts w:eastAsia="Times New Roman" w:cs="Arial"/>
          <w:lang w:val="sr-Cyrl-CS"/>
        </w:rPr>
        <w:t>-09.01 07-059: Упутство за безбедан рад са скелама, рампама и косим прелазима у НИС ад. Нови Сад.</w:t>
      </w:r>
    </w:p>
    <w:p w14:paraId="36D199F6" w14:textId="7CD7602E" w:rsidR="007E6C2D" w:rsidRPr="00FC72D6" w:rsidRDefault="000E0204" w:rsidP="007E6C2D">
      <w:pPr>
        <w:pStyle w:val="ListParagraph"/>
        <w:numPr>
          <w:ilvl w:val="1"/>
          <w:numId w:val="38"/>
        </w:numPr>
        <w:ind w:left="810"/>
        <w:rPr>
          <w:rFonts w:eastAsia="Times New Roman" w:cs="Arial"/>
          <w:lang w:val="sr-Cyrl-CS"/>
        </w:rPr>
      </w:pPr>
      <w:r>
        <w:rPr>
          <w:rFonts w:eastAsia="Times New Roman" w:cs="Arial"/>
          <w:lang w:val="sr-Cyrl-CS"/>
        </w:rPr>
        <w:t>УП</w:t>
      </w:r>
      <w:r w:rsidR="007E6C2D" w:rsidRPr="00FC72D6">
        <w:rPr>
          <w:rFonts w:eastAsia="Times New Roman" w:cs="Arial"/>
          <w:lang w:val="sr-Cyrl-CS"/>
        </w:rPr>
        <w:t>-09.01.14-016: Рад у затвореном простору.</w:t>
      </w:r>
    </w:p>
    <w:p w14:paraId="220C52EA" w14:textId="77777777" w:rsidR="007E6C2D" w:rsidRPr="00FC72D6" w:rsidRDefault="007E6C2D" w:rsidP="007E6C2D">
      <w:pPr>
        <w:pStyle w:val="ListParagraph"/>
        <w:numPr>
          <w:ilvl w:val="1"/>
          <w:numId w:val="38"/>
        </w:numPr>
        <w:ind w:left="810"/>
        <w:rPr>
          <w:rFonts w:eastAsia="Times New Roman" w:cs="Arial"/>
          <w:lang w:val="sr-Cyrl-CS"/>
        </w:rPr>
      </w:pPr>
      <w:r w:rsidRPr="00FC72D6">
        <w:rPr>
          <w:rFonts w:eastAsia="Times New Roman" w:cs="Arial"/>
          <w:lang w:val="sr-Cyrl-CS"/>
        </w:rPr>
        <w:t>УП-03.05.04.042: Примопреда</w:t>
      </w:r>
      <w:r>
        <w:rPr>
          <w:rFonts w:eastAsia="Times New Roman" w:cs="Arial"/>
          <w:lang w:val="sr-Cyrl-CS"/>
        </w:rPr>
        <w:t>ја</w:t>
      </w:r>
      <w:r w:rsidRPr="00FC72D6">
        <w:rPr>
          <w:rFonts w:eastAsia="Times New Roman" w:cs="Arial"/>
          <w:lang w:val="sr-Cyrl-CS"/>
        </w:rPr>
        <w:t xml:space="preserve"> опреме на ремонт/санацију и примопредаја опреме после ремонта/санације</w:t>
      </w:r>
    </w:p>
    <w:p w14:paraId="4DD5A363" w14:textId="77777777" w:rsidR="007E6C2D" w:rsidRPr="006A71B3" w:rsidRDefault="007E6C2D" w:rsidP="007E6C2D">
      <w:pPr>
        <w:rPr>
          <w:rFonts w:eastAsia="Times New Roman" w:cs="Arial"/>
          <w:lang w:val="sr-Cyrl-CS"/>
        </w:rPr>
      </w:pPr>
      <w:r w:rsidRPr="00FC72D6">
        <w:rPr>
          <w:rFonts w:eastAsia="Times New Roman" w:cs="Arial"/>
          <w:lang w:val="sr-Cyrl-CS"/>
        </w:rPr>
        <w:t>За потребе извршења услуге Наручилац радова ће ставити на увид и коришћење сву техничку документацију којом располаже.</w:t>
      </w:r>
    </w:p>
    <w:p w14:paraId="2D61D77A" w14:textId="30A3B2A5" w:rsidR="00464416" w:rsidRPr="003E10F7" w:rsidRDefault="00464416" w:rsidP="009E012C">
      <w:pPr>
        <w:pStyle w:val="Heading1"/>
        <w:numPr>
          <w:ilvl w:val="0"/>
          <w:numId w:val="6"/>
        </w:numPr>
        <w:spacing w:line="276" w:lineRule="auto"/>
        <w:ind w:left="425" w:hanging="425"/>
        <w:jc w:val="left"/>
        <w:rPr>
          <w:rFonts w:cs="Arial"/>
          <w:szCs w:val="22"/>
          <w:lang w:val="sr-Cyrl-RS"/>
        </w:rPr>
      </w:pPr>
      <w:bookmarkStart w:id="12" w:name="_Toc231800924"/>
      <w:r w:rsidRPr="003E10F7">
        <w:rPr>
          <w:rFonts w:cs="Arial"/>
          <w:szCs w:val="22"/>
          <w:lang w:val="sr-Cyrl-RS"/>
        </w:rPr>
        <w:t>ОБИМ УСЛУГЕ И ТЕХНИЧКИ ОПИС</w:t>
      </w:r>
      <w:bookmarkEnd w:id="11"/>
      <w:bookmarkEnd w:id="12"/>
    </w:p>
    <w:p w14:paraId="2B759A46" w14:textId="50BF4241" w:rsidR="0078747F" w:rsidRPr="00CB57D9" w:rsidRDefault="00C57EE1" w:rsidP="00CB57D9">
      <w:pPr>
        <w:rPr>
          <w:rFonts w:cs="Arial"/>
          <w:lang w:val="sr-Cyrl-RS"/>
        </w:rPr>
      </w:pPr>
      <w:bookmarkStart w:id="13" w:name="_Toc493670560"/>
      <w:r w:rsidRPr="00CB57D9">
        <w:rPr>
          <w:rFonts w:cs="Arial"/>
          <w:lang w:val="sr-Cyrl-RS"/>
        </w:rPr>
        <w:t>Обим услуге су</w:t>
      </w:r>
      <w:r w:rsidR="00F93758" w:rsidRPr="00CB57D9">
        <w:rPr>
          <w:rFonts w:cs="Arial"/>
          <w:lang w:val="sr-Cyrl-RS"/>
        </w:rPr>
        <w:t xml:space="preserve"> инструментално монтерски радови</w:t>
      </w:r>
      <w:r w:rsidR="0078747F" w:rsidRPr="00CB57D9">
        <w:rPr>
          <w:rFonts w:cs="Arial"/>
          <w:lang w:val="sr-Cyrl-RS"/>
        </w:rPr>
        <w:t xml:space="preserve"> у складу са спецификацијом из </w:t>
      </w:r>
      <w:r w:rsidR="0078747F" w:rsidRPr="00CB57D9">
        <w:rPr>
          <w:rFonts w:cs="Arial"/>
          <w:i/>
          <w:lang w:val="sr-Cyrl-RS"/>
        </w:rPr>
        <w:t>П</w:t>
      </w:r>
      <w:r w:rsidRPr="00CB57D9">
        <w:rPr>
          <w:rFonts w:cs="Arial"/>
          <w:i/>
          <w:lang w:val="sr-Cyrl-RS"/>
        </w:rPr>
        <w:t>рилога</w:t>
      </w:r>
      <w:r w:rsidR="0078747F" w:rsidRPr="00CB57D9">
        <w:rPr>
          <w:rFonts w:cs="Arial"/>
          <w:i/>
          <w:lang w:val="sr-Cyrl-RS"/>
        </w:rPr>
        <w:t xml:space="preserve"> 2</w:t>
      </w:r>
      <w:r w:rsidRPr="00CB57D9">
        <w:rPr>
          <w:rFonts w:cs="Arial"/>
          <w:lang w:val="sr-Cyrl-RS"/>
        </w:rPr>
        <w:t xml:space="preserve"> .</w:t>
      </w:r>
    </w:p>
    <w:p w14:paraId="59AC30FE" w14:textId="3B6BB8C5" w:rsidR="0078747F" w:rsidRPr="006A71B3" w:rsidRDefault="0078747F" w:rsidP="0078747F">
      <w:pPr>
        <w:numPr>
          <w:ilvl w:val="0"/>
          <w:numId w:val="28"/>
        </w:numPr>
        <w:spacing w:before="0" w:after="0" w:line="276" w:lineRule="auto"/>
        <w:ind w:left="993" w:hanging="703"/>
        <w:jc w:val="left"/>
        <w:rPr>
          <w:rFonts w:cs="Arial"/>
          <w:lang w:val="sr-Cyrl-RS"/>
        </w:rPr>
      </w:pPr>
      <w:r w:rsidRPr="006A71B3">
        <w:rPr>
          <w:rFonts w:cs="Arial"/>
          <w:lang w:val="sr-Cyrl-RS"/>
        </w:rPr>
        <w:t xml:space="preserve">Ангажовања </w:t>
      </w:r>
      <w:r w:rsidR="003812A0">
        <w:rPr>
          <w:rFonts w:cs="Arial"/>
          <w:lang w:val="sr-Cyrl-RS"/>
        </w:rPr>
        <w:t>Понуђач</w:t>
      </w:r>
      <w:r w:rsidRPr="006A71B3">
        <w:rPr>
          <w:rFonts w:cs="Arial"/>
          <w:lang w:val="sr-Cyrl-RS"/>
        </w:rPr>
        <w:t xml:space="preserve"> за инструменталне радове - инструментација у </w:t>
      </w:r>
      <w:r w:rsidRPr="007E6C2D">
        <w:rPr>
          <w:rFonts w:cs="Arial"/>
          <w:lang w:val="sr-Cyrl-RS"/>
        </w:rPr>
        <w:t>пољу  :</w:t>
      </w:r>
    </w:p>
    <w:p w14:paraId="3DE057A4" w14:textId="5C73FC8B" w:rsidR="0078747F" w:rsidRPr="006A71B3" w:rsidRDefault="0078747F" w:rsidP="0078747F">
      <w:pPr>
        <w:numPr>
          <w:ilvl w:val="0"/>
          <w:numId w:val="29"/>
        </w:numPr>
        <w:spacing w:before="0" w:after="0" w:line="276" w:lineRule="auto"/>
        <w:ind w:left="1276" w:hanging="283"/>
        <w:jc w:val="left"/>
        <w:rPr>
          <w:rFonts w:cs="Arial"/>
          <w:lang w:val="sr-Cyrl-RS"/>
        </w:rPr>
      </w:pPr>
      <w:r w:rsidRPr="006A71B3">
        <w:rPr>
          <w:rFonts w:cs="Arial"/>
          <w:lang w:val="sr-Cyrl-RS"/>
        </w:rPr>
        <w:t xml:space="preserve">Демонтажа/монтажа и развезивање/повезивање електричних и импулсних водова разних типова регулационих вентила, </w:t>
      </w:r>
      <w:proofErr w:type="spellStart"/>
      <w:r w:rsidRPr="006A71B3">
        <w:rPr>
          <w:rFonts w:cs="Arial"/>
          <w:lang w:val="sr-Cyrl-RS"/>
        </w:rPr>
        <w:t>позиционера</w:t>
      </w:r>
      <w:proofErr w:type="spellEnd"/>
      <w:r w:rsidRPr="006A71B3">
        <w:rPr>
          <w:rFonts w:cs="Arial"/>
          <w:lang w:val="sr-Cyrl-RS"/>
        </w:rPr>
        <w:t xml:space="preserve">, соленоид вентила, </w:t>
      </w:r>
      <w:proofErr w:type="spellStart"/>
      <w:r w:rsidRPr="006A71B3">
        <w:rPr>
          <w:rFonts w:cs="Arial"/>
          <w:lang w:val="sr-Cyrl-RS"/>
        </w:rPr>
        <w:t>трансмитера</w:t>
      </w:r>
      <w:proofErr w:type="spellEnd"/>
      <w:r w:rsidRPr="006A71B3">
        <w:rPr>
          <w:rFonts w:cs="Arial"/>
          <w:lang w:val="sr-Cyrl-RS"/>
        </w:rPr>
        <w:t xml:space="preserve"> притиска, диференцијалног притиска, температуре, манометара, термометара, разних типова мерила протока, разних типова мерила </w:t>
      </w:r>
      <w:proofErr w:type="spellStart"/>
      <w:r w:rsidRPr="006A71B3">
        <w:rPr>
          <w:rFonts w:cs="Arial"/>
          <w:lang w:val="sr-Cyrl-RS"/>
        </w:rPr>
        <w:t>нивао</w:t>
      </w:r>
      <w:proofErr w:type="spellEnd"/>
      <w:r w:rsidRPr="006A71B3">
        <w:rPr>
          <w:rFonts w:cs="Arial"/>
          <w:lang w:val="sr-Cyrl-RS"/>
        </w:rPr>
        <w:t xml:space="preserve">, </w:t>
      </w:r>
      <w:proofErr w:type="spellStart"/>
      <w:r w:rsidRPr="006A71B3">
        <w:rPr>
          <w:rFonts w:cs="Arial"/>
          <w:lang w:val="sr-Cyrl-RS"/>
        </w:rPr>
        <w:t>нивопекидача</w:t>
      </w:r>
      <w:proofErr w:type="spellEnd"/>
      <w:r w:rsidRPr="006A71B3">
        <w:rPr>
          <w:rFonts w:cs="Arial"/>
          <w:lang w:val="sr-Cyrl-RS"/>
        </w:rPr>
        <w:t>, прекидача притиска и температуре и остале стандардне инструменталне опреме у пољу,</w:t>
      </w:r>
    </w:p>
    <w:p w14:paraId="628F0079" w14:textId="77777777" w:rsidR="0078747F" w:rsidRPr="006A71B3" w:rsidRDefault="0078747F" w:rsidP="0078747F">
      <w:pPr>
        <w:numPr>
          <w:ilvl w:val="0"/>
          <w:numId w:val="29"/>
        </w:numPr>
        <w:spacing w:before="0" w:after="0" w:line="276" w:lineRule="auto"/>
        <w:ind w:left="1276" w:hanging="283"/>
        <w:jc w:val="left"/>
        <w:rPr>
          <w:rFonts w:cs="Arial"/>
          <w:lang w:val="sr-Cyrl-RS"/>
        </w:rPr>
      </w:pPr>
      <w:r w:rsidRPr="006A71B3">
        <w:rPr>
          <w:rFonts w:cs="Arial"/>
          <w:lang w:val="sr-Cyrl-RS"/>
        </w:rPr>
        <w:t xml:space="preserve">Пуштање у рад, функционално испитивање, </w:t>
      </w:r>
      <w:proofErr w:type="spellStart"/>
      <w:r w:rsidRPr="006A71B3">
        <w:rPr>
          <w:rFonts w:cs="Arial"/>
          <w:lang w:val="sr-Cyrl-RS"/>
        </w:rPr>
        <w:t>нуловање</w:t>
      </w:r>
      <w:proofErr w:type="spellEnd"/>
      <w:r w:rsidRPr="006A71B3">
        <w:rPr>
          <w:rFonts w:cs="Arial"/>
          <w:lang w:val="sr-Cyrl-RS"/>
        </w:rPr>
        <w:t xml:space="preserve">, дренирање, </w:t>
      </w:r>
      <w:proofErr w:type="spellStart"/>
      <w:r w:rsidRPr="006A71B3">
        <w:rPr>
          <w:rFonts w:cs="Arial"/>
          <w:lang w:val="sr-Cyrl-RS"/>
        </w:rPr>
        <w:t>продувавање</w:t>
      </w:r>
      <w:proofErr w:type="spellEnd"/>
      <w:r w:rsidRPr="006A71B3">
        <w:rPr>
          <w:rFonts w:cs="Arial"/>
          <w:lang w:val="sr-Cyrl-RS"/>
        </w:rPr>
        <w:t xml:space="preserve"> импулсних водова и чишћење горе наведене опреме,</w:t>
      </w:r>
    </w:p>
    <w:p w14:paraId="23121041" w14:textId="77777777" w:rsidR="0078747F" w:rsidRPr="006A71B3" w:rsidRDefault="0078747F" w:rsidP="0078747F">
      <w:pPr>
        <w:numPr>
          <w:ilvl w:val="0"/>
          <w:numId w:val="29"/>
        </w:numPr>
        <w:spacing w:before="0" w:after="0" w:line="276" w:lineRule="auto"/>
        <w:ind w:left="1276" w:hanging="283"/>
        <w:jc w:val="left"/>
        <w:rPr>
          <w:rFonts w:cs="Arial"/>
          <w:lang w:val="sr-Cyrl-RS"/>
        </w:rPr>
      </w:pPr>
      <w:r w:rsidRPr="006A71B3">
        <w:rPr>
          <w:rFonts w:cs="Arial"/>
          <w:lang w:val="sr-Cyrl-RS"/>
        </w:rPr>
        <w:t xml:space="preserve">Монтажа, савијање, </w:t>
      </w:r>
      <w:proofErr w:type="spellStart"/>
      <w:r w:rsidRPr="006A71B3">
        <w:rPr>
          <w:rFonts w:cs="Arial"/>
          <w:lang w:val="sr-Cyrl-RS"/>
        </w:rPr>
        <w:t>украјање</w:t>
      </w:r>
      <w:proofErr w:type="spellEnd"/>
      <w:r w:rsidRPr="006A71B3">
        <w:rPr>
          <w:rFonts w:cs="Arial"/>
          <w:lang w:val="sr-Cyrl-RS"/>
        </w:rPr>
        <w:t xml:space="preserve"> импулсних цеви и остали механичарски послови на инструменталној опреми.</w:t>
      </w:r>
    </w:p>
    <w:p w14:paraId="07064F7B" w14:textId="24F31191" w:rsidR="0078747F" w:rsidRDefault="007E6C2D" w:rsidP="0078747F">
      <w:pPr>
        <w:spacing w:after="0"/>
        <w:ind w:left="1276" w:hanging="703"/>
        <w:rPr>
          <w:rFonts w:cs="Arial"/>
          <w:lang w:val="sr-Cyrl-RS"/>
        </w:rPr>
      </w:pPr>
      <w:r>
        <w:rPr>
          <w:rFonts w:cs="Arial"/>
          <w:lang w:val="sr-Cyrl-RS"/>
        </w:rPr>
        <w:t xml:space="preserve">       </w:t>
      </w:r>
    </w:p>
    <w:p w14:paraId="1BF5AE09" w14:textId="6732D1EC" w:rsidR="00CB57D9" w:rsidRDefault="00CB57D9" w:rsidP="0078747F">
      <w:pPr>
        <w:spacing w:after="0"/>
        <w:ind w:left="1276" w:hanging="703"/>
        <w:rPr>
          <w:rFonts w:cs="Arial"/>
          <w:lang w:val="sr-Cyrl-RS"/>
        </w:rPr>
      </w:pPr>
    </w:p>
    <w:p w14:paraId="23AC324A" w14:textId="5F50FC67" w:rsidR="00CB57D9" w:rsidRDefault="00CB57D9" w:rsidP="0078747F">
      <w:pPr>
        <w:spacing w:after="0"/>
        <w:ind w:left="1276" w:hanging="703"/>
        <w:rPr>
          <w:rFonts w:cs="Arial"/>
          <w:lang w:val="sr-Cyrl-RS"/>
        </w:rPr>
      </w:pPr>
    </w:p>
    <w:p w14:paraId="40EFEE5C" w14:textId="77777777" w:rsidR="00CB57D9" w:rsidRPr="006A71B3" w:rsidRDefault="00CB57D9" w:rsidP="0078747F">
      <w:pPr>
        <w:spacing w:after="0"/>
        <w:ind w:left="1276" w:hanging="703"/>
        <w:rPr>
          <w:rFonts w:cs="Arial"/>
          <w:lang w:val="sr-Cyrl-RS"/>
        </w:rPr>
      </w:pPr>
    </w:p>
    <w:p w14:paraId="1823C833" w14:textId="77777777" w:rsidR="0078747F" w:rsidRPr="006A71B3" w:rsidRDefault="0078747F" w:rsidP="0078747F">
      <w:pPr>
        <w:numPr>
          <w:ilvl w:val="0"/>
          <w:numId w:val="28"/>
        </w:numPr>
        <w:spacing w:before="0" w:after="0" w:line="276" w:lineRule="auto"/>
        <w:ind w:left="993" w:hanging="567"/>
        <w:jc w:val="left"/>
        <w:rPr>
          <w:rFonts w:cs="Arial"/>
          <w:lang w:val="sr-Cyrl-CS"/>
        </w:rPr>
      </w:pPr>
      <w:r w:rsidRPr="006A71B3">
        <w:rPr>
          <w:rFonts w:cs="Arial"/>
          <w:lang w:val="sr-Cyrl-RS"/>
        </w:rPr>
        <w:t xml:space="preserve">Полагање каблова са пропратним радовима: </w:t>
      </w:r>
    </w:p>
    <w:p w14:paraId="617EE86B" w14:textId="1FC11008" w:rsidR="0078747F" w:rsidRPr="00B94DC3" w:rsidRDefault="0078747F" w:rsidP="00B94DC3">
      <w:pPr>
        <w:pStyle w:val="ListParagraph"/>
        <w:numPr>
          <w:ilvl w:val="0"/>
          <w:numId w:val="31"/>
        </w:numPr>
        <w:spacing w:before="0" w:after="0" w:line="276" w:lineRule="auto"/>
        <w:ind w:left="1276" w:hanging="283"/>
        <w:jc w:val="left"/>
        <w:rPr>
          <w:rFonts w:cs="Arial"/>
          <w:lang w:val="sr-Cyrl-CS"/>
        </w:rPr>
      </w:pPr>
      <w:r w:rsidRPr="006A71B3">
        <w:rPr>
          <w:rFonts w:cs="Arial"/>
          <w:lang w:val="sr-Cyrl-CS"/>
        </w:rPr>
        <w:lastRenderedPageBreak/>
        <w:t xml:space="preserve">У складу са </w:t>
      </w:r>
      <w:r w:rsidR="007E6C2D">
        <w:rPr>
          <w:rFonts w:cs="Arial"/>
          <w:lang w:val="sr-Cyrl-CS"/>
        </w:rPr>
        <w:t>захтевом Наручиоца</w:t>
      </w:r>
      <w:r w:rsidRPr="006A71B3">
        <w:rPr>
          <w:rFonts w:cs="Arial"/>
          <w:lang w:val="sr-Cyrl-CS"/>
        </w:rPr>
        <w:t xml:space="preserve">. </w:t>
      </w:r>
    </w:p>
    <w:p w14:paraId="1307F0D4" w14:textId="7CDDB0BE" w:rsidR="0078747F" w:rsidRPr="007E6C2D" w:rsidRDefault="0029108C" w:rsidP="00F93758">
      <w:pPr>
        <w:pStyle w:val="ListParagraph"/>
        <w:numPr>
          <w:ilvl w:val="0"/>
          <w:numId w:val="28"/>
        </w:numPr>
        <w:spacing w:before="0" w:after="0" w:line="276" w:lineRule="auto"/>
        <w:ind w:left="993" w:hanging="567"/>
        <w:jc w:val="left"/>
        <w:rPr>
          <w:rFonts w:cs="Arial"/>
          <w:lang w:val="sr-Cyrl-CS"/>
        </w:rPr>
      </w:pPr>
      <w:r w:rsidRPr="006A71B3">
        <w:rPr>
          <w:rFonts w:cs="Arial"/>
          <w:lang w:val="sr-Cyrl-CS"/>
        </w:rPr>
        <w:t>И</w:t>
      </w:r>
      <w:r w:rsidRPr="006A71B3">
        <w:rPr>
          <w:rFonts w:cs="Arial"/>
          <w:lang w:val="sr-Cyrl-RS"/>
        </w:rPr>
        <w:t xml:space="preserve">здавања стола </w:t>
      </w:r>
      <w:r w:rsidR="00F93758" w:rsidRPr="00F93758">
        <w:rPr>
          <w:rFonts w:cs="Arial"/>
          <w:lang w:val="sr-Cyrl-RS"/>
        </w:rPr>
        <w:t>за испитивање на функционалност и пропуштање</w:t>
      </w:r>
      <w:r w:rsidRPr="006A71B3">
        <w:rPr>
          <w:rFonts w:cs="Arial"/>
          <w:lang w:val="sr-Cyrl-RS"/>
        </w:rPr>
        <w:t xml:space="preserve"> са минимум два оператера</w:t>
      </w:r>
      <w:r w:rsidR="007E6C2D">
        <w:rPr>
          <w:rFonts w:cs="Arial"/>
          <w:lang w:val="sr-Latn-RS"/>
        </w:rPr>
        <w:t>.</w:t>
      </w:r>
    </w:p>
    <w:p w14:paraId="5FD25EA9" w14:textId="73AD0BEB" w:rsidR="007E6C2D" w:rsidRPr="006A71B3" w:rsidRDefault="007E6C2D" w:rsidP="00F93758">
      <w:pPr>
        <w:pStyle w:val="ListParagraph"/>
        <w:numPr>
          <w:ilvl w:val="0"/>
          <w:numId w:val="28"/>
        </w:numPr>
        <w:spacing w:before="0" w:after="0" w:line="276" w:lineRule="auto"/>
        <w:ind w:left="993" w:hanging="567"/>
        <w:jc w:val="left"/>
        <w:rPr>
          <w:rFonts w:cs="Arial"/>
          <w:lang w:val="sr-Cyrl-CS"/>
        </w:rPr>
      </w:pPr>
      <w:r>
        <w:rPr>
          <w:rFonts w:cs="Arial"/>
          <w:lang w:val="sr-Cyrl-RS"/>
        </w:rPr>
        <w:t xml:space="preserve">Издавање мобилне </w:t>
      </w:r>
      <w:proofErr w:type="spellStart"/>
      <w:r>
        <w:rPr>
          <w:rFonts w:cs="Arial"/>
          <w:lang w:val="sr-Cyrl-RS"/>
        </w:rPr>
        <w:t>метролошке</w:t>
      </w:r>
      <w:proofErr w:type="spellEnd"/>
      <w:r>
        <w:rPr>
          <w:rFonts w:cs="Arial"/>
          <w:lang w:val="sr-Cyrl-RS"/>
        </w:rPr>
        <w:t xml:space="preserve"> лабораторије са оператером.</w:t>
      </w:r>
    </w:p>
    <w:p w14:paraId="7A32261B" w14:textId="36D753FD" w:rsidR="00740B09" w:rsidRPr="00BD2568" w:rsidRDefault="006A71B3" w:rsidP="00BD2568">
      <w:pPr>
        <w:pStyle w:val="Heading1"/>
        <w:numPr>
          <w:ilvl w:val="0"/>
          <w:numId w:val="0"/>
        </w:numPr>
        <w:spacing w:line="276" w:lineRule="auto"/>
        <w:ind w:left="426" w:hanging="426"/>
        <w:jc w:val="left"/>
        <w:rPr>
          <w:rFonts w:cs="Arial"/>
          <w:lang w:val="sr-Latn-RS"/>
        </w:rPr>
      </w:pPr>
      <w:bookmarkStart w:id="14" w:name="_Toc231800925"/>
      <w:r>
        <w:rPr>
          <w:rFonts w:cs="Arial"/>
          <w:lang w:val="sr-Cyrl-RS"/>
        </w:rPr>
        <w:t>6</w:t>
      </w:r>
      <w:r w:rsidR="00305338">
        <w:rPr>
          <w:rFonts w:cs="Arial"/>
          <w:lang w:val="sr-Cyrl-RS"/>
        </w:rPr>
        <w:t>.</w:t>
      </w:r>
      <w:r w:rsidR="008E2B05" w:rsidRPr="003E10F7">
        <w:rPr>
          <w:rFonts w:cs="Arial"/>
          <w:lang w:val="sr-Latn-RS"/>
        </w:rPr>
        <w:t xml:space="preserve">     </w:t>
      </w:r>
      <w:r w:rsidR="00464416" w:rsidRPr="003E10F7">
        <w:rPr>
          <w:rFonts w:cs="Arial"/>
          <w:lang w:val="sr-Cyrl-RS"/>
        </w:rPr>
        <w:t>ТЕХНИЧКИ ЗАХТЕВИ</w:t>
      </w:r>
      <w:bookmarkEnd w:id="13"/>
      <w:bookmarkEnd w:id="14"/>
    </w:p>
    <w:p w14:paraId="0CFD1C39" w14:textId="11CD7530" w:rsidR="00F93758" w:rsidRPr="00F93758" w:rsidRDefault="00F93758" w:rsidP="00F93758">
      <w:pPr>
        <w:autoSpaceDE w:val="0"/>
        <w:autoSpaceDN w:val="0"/>
        <w:adjustRightInd w:val="0"/>
        <w:spacing w:before="0" w:after="200"/>
        <w:ind w:firstLine="426"/>
        <w:rPr>
          <w:rFonts w:cs="Arial"/>
          <w:b/>
          <w:lang w:val="ru-RU"/>
        </w:rPr>
      </w:pPr>
      <w:proofErr w:type="spellStart"/>
      <w:r w:rsidRPr="00F93758">
        <w:rPr>
          <w:rFonts w:cs="Arial"/>
          <w:b/>
          <w:lang w:val="ru-RU"/>
        </w:rPr>
        <w:t>Општи</w:t>
      </w:r>
      <w:proofErr w:type="spellEnd"/>
      <w:r w:rsidRPr="00F93758">
        <w:rPr>
          <w:rFonts w:cs="Arial"/>
          <w:b/>
          <w:lang w:val="ru-RU"/>
        </w:rPr>
        <w:t xml:space="preserve"> </w:t>
      </w:r>
      <w:proofErr w:type="spellStart"/>
      <w:r w:rsidRPr="00F93758">
        <w:rPr>
          <w:rFonts w:cs="Arial"/>
          <w:b/>
          <w:lang w:val="ru-RU"/>
        </w:rPr>
        <w:t>захтеви</w:t>
      </w:r>
      <w:proofErr w:type="spellEnd"/>
      <w:r w:rsidRPr="00F93758">
        <w:rPr>
          <w:rFonts w:cs="Arial"/>
          <w:b/>
          <w:lang w:val="ru-RU"/>
        </w:rPr>
        <w:t>:</w:t>
      </w:r>
    </w:p>
    <w:p w14:paraId="3A5FFBEB" w14:textId="7B5089CB" w:rsidR="00C57EE1" w:rsidRPr="006A71B3" w:rsidRDefault="00C57EE1" w:rsidP="00C57EE1">
      <w:pPr>
        <w:rPr>
          <w:rFonts w:cs="Arial"/>
          <w:lang w:val="sr-Cyrl-RS"/>
        </w:rPr>
      </w:pPr>
      <w:r w:rsidRPr="006A71B3">
        <w:rPr>
          <w:rFonts w:cs="Arial"/>
          <w:lang w:val="sr-Cyrl-RS"/>
        </w:rPr>
        <w:t>Понуђач је  у обавези да поседује следеће:</w:t>
      </w:r>
    </w:p>
    <w:p w14:paraId="0F504442" w14:textId="7E2344CD" w:rsidR="00C57EE1" w:rsidRPr="006A71B3" w:rsidRDefault="0078747F" w:rsidP="00C57EE1">
      <w:pPr>
        <w:numPr>
          <w:ilvl w:val="0"/>
          <w:numId w:val="30"/>
        </w:numPr>
        <w:tabs>
          <w:tab w:val="left" w:pos="3516"/>
        </w:tabs>
        <w:contextualSpacing/>
        <w:rPr>
          <w:rFonts w:cs="Arial"/>
          <w:lang w:val="sr-Cyrl-RS"/>
        </w:rPr>
      </w:pPr>
      <w:r w:rsidRPr="006A71B3">
        <w:rPr>
          <w:rFonts w:cs="Arial"/>
          <w:lang w:val="sr-Cyrl-RS"/>
        </w:rPr>
        <w:t>Уверење о испуњености ста</w:t>
      </w:r>
      <w:r w:rsidR="00C57EE1" w:rsidRPr="006A71B3">
        <w:rPr>
          <w:rFonts w:cs="Arial"/>
          <w:lang w:val="sr-Cyrl-RS"/>
        </w:rPr>
        <w:t>ндарда ИСО</w:t>
      </w:r>
      <w:r w:rsidRPr="006A71B3">
        <w:rPr>
          <w:rFonts w:cs="Arial"/>
          <w:lang w:val="sr-Cyrl-RS"/>
        </w:rPr>
        <w:t xml:space="preserve"> </w:t>
      </w:r>
      <w:r w:rsidR="00C57EE1" w:rsidRPr="006A71B3">
        <w:rPr>
          <w:rFonts w:cs="Arial"/>
          <w:lang w:val="sr-Cyrl-RS"/>
        </w:rPr>
        <w:t>9001</w:t>
      </w:r>
      <w:r w:rsidR="007A7335" w:rsidRPr="007A7335">
        <w:rPr>
          <w:rFonts w:cs="Arial"/>
          <w:lang w:val="ru-RU"/>
        </w:rPr>
        <w:t>.</w:t>
      </w:r>
    </w:p>
    <w:p w14:paraId="24E6747C" w14:textId="337D2213" w:rsidR="00540FEF" w:rsidRPr="00CB57D9" w:rsidRDefault="00C57EE1" w:rsidP="007E6C2D">
      <w:pPr>
        <w:numPr>
          <w:ilvl w:val="0"/>
          <w:numId w:val="30"/>
        </w:numPr>
        <w:autoSpaceDE w:val="0"/>
        <w:autoSpaceDN w:val="0"/>
        <w:adjustRightInd w:val="0"/>
        <w:spacing w:before="0" w:after="0"/>
        <w:jc w:val="left"/>
        <w:rPr>
          <w:rFonts w:eastAsiaTheme="minorHAnsi" w:cs="Arial"/>
          <w:lang w:val="sr-Cyrl-CS"/>
        </w:rPr>
      </w:pPr>
      <w:r w:rsidRPr="00466B62">
        <w:rPr>
          <w:rFonts w:eastAsiaTheme="minorHAnsi" w:cs="Arial"/>
          <w:lang w:val="sr-Cyrl-CS"/>
        </w:rPr>
        <w:t>Решење о именовању одговорних лица</w:t>
      </w:r>
      <w:r w:rsidR="0078747F" w:rsidRPr="00466B62">
        <w:rPr>
          <w:rFonts w:eastAsiaTheme="minorHAnsi" w:cs="Arial"/>
          <w:lang w:val="sr-Cyrl-CS"/>
        </w:rPr>
        <w:t>.</w:t>
      </w:r>
    </w:p>
    <w:p w14:paraId="4D85EF09" w14:textId="0B69DD56" w:rsidR="00464416" w:rsidRPr="003E10F7" w:rsidRDefault="006A71B3" w:rsidP="00305338">
      <w:pPr>
        <w:pStyle w:val="Heading1"/>
        <w:numPr>
          <w:ilvl w:val="0"/>
          <w:numId w:val="0"/>
        </w:numPr>
        <w:spacing w:line="276" w:lineRule="auto"/>
        <w:ind w:left="426" w:hanging="426"/>
        <w:jc w:val="left"/>
        <w:rPr>
          <w:rFonts w:cs="Arial"/>
          <w:lang w:val="sr-Cyrl-RS"/>
        </w:rPr>
      </w:pPr>
      <w:bookmarkStart w:id="15" w:name="_Toc493670564"/>
      <w:bookmarkStart w:id="16" w:name="_Toc231800926"/>
      <w:r>
        <w:rPr>
          <w:rFonts w:cs="Arial"/>
          <w:lang w:val="sr-Cyrl-RS"/>
        </w:rPr>
        <w:t>7</w:t>
      </w:r>
      <w:r w:rsidR="006B7C24" w:rsidRPr="003E10F7">
        <w:rPr>
          <w:rFonts w:cs="Arial"/>
          <w:lang w:val="sr-Cyrl-RS"/>
        </w:rPr>
        <w:t xml:space="preserve">.    </w:t>
      </w:r>
      <w:r w:rsidR="00464416" w:rsidRPr="003E10F7">
        <w:rPr>
          <w:rFonts w:cs="Arial"/>
          <w:lang w:val="sr-Cyrl-RS"/>
        </w:rPr>
        <w:t>РОК И ДИНАМИКА ЗА РЕАЛИЗАЦИЈУ ПРЕДМЕТНЕ УСЛУГЕ</w:t>
      </w:r>
      <w:bookmarkEnd w:id="15"/>
      <w:bookmarkEnd w:id="16"/>
    </w:p>
    <w:p w14:paraId="613AC41A" w14:textId="42126400" w:rsidR="004678B7" w:rsidRDefault="004678B7" w:rsidP="00CB57D9">
      <w:pPr>
        <w:rPr>
          <w:rFonts w:eastAsia="Times New Roman" w:cs="Arial"/>
          <w:lang w:val="sr-Cyrl-RS"/>
        </w:rPr>
      </w:pPr>
      <w:bookmarkStart w:id="17" w:name="_Toc493670565"/>
      <w:bookmarkStart w:id="18" w:name="_Toc83735037"/>
      <w:r w:rsidRPr="00CB57D9">
        <w:rPr>
          <w:rFonts w:eastAsia="Times New Roman" w:cs="Arial"/>
          <w:lang w:val="sr-Cyrl-CS"/>
        </w:rPr>
        <w:t>Радови се изводе током КР</w:t>
      </w:r>
      <w:r w:rsidRPr="00CB57D9">
        <w:rPr>
          <w:rFonts w:eastAsia="Times New Roman" w:cs="Arial"/>
          <w:lang w:val="sr-Cyrl-RS"/>
        </w:rPr>
        <w:t xml:space="preserve"> 202</w:t>
      </w:r>
      <w:r w:rsidR="0078747F" w:rsidRPr="00CB57D9">
        <w:rPr>
          <w:rFonts w:eastAsia="Times New Roman" w:cs="Arial"/>
          <w:lang w:val="sr-Cyrl-RS"/>
        </w:rPr>
        <w:t>8</w:t>
      </w:r>
      <w:r w:rsidR="007E6C2D" w:rsidRPr="00CB57D9">
        <w:rPr>
          <w:rFonts w:eastAsia="Times New Roman" w:cs="Arial"/>
          <w:lang w:val="sr-Cyrl-RS"/>
        </w:rPr>
        <w:t>.годинe</w:t>
      </w:r>
      <w:r w:rsidRPr="00CB57D9">
        <w:rPr>
          <w:rFonts w:eastAsia="Times New Roman" w:cs="Arial"/>
          <w:lang w:val="sr-Cyrl-RS"/>
        </w:rPr>
        <w:t>.</w:t>
      </w:r>
    </w:p>
    <w:p w14:paraId="56932D3D" w14:textId="5BDE947D" w:rsidR="00531558" w:rsidRDefault="00531558" w:rsidP="00CB57D9">
      <w:pPr>
        <w:rPr>
          <w:rFonts w:eastAsia="Times New Roman" w:cs="Arial"/>
          <w:lang w:val="sr-Cyrl-RS"/>
        </w:rPr>
      </w:pPr>
      <w:r>
        <w:rPr>
          <w:rFonts w:eastAsia="Times New Roman" w:cs="Arial"/>
          <w:lang w:val="sr-Cyrl-RS"/>
        </w:rPr>
        <w:t>Оквирни датум почека извођења радова је 01.03.2028.Тачан датум ће Наручилац благовремено потврдити.</w:t>
      </w:r>
    </w:p>
    <w:p w14:paraId="04F362FE" w14:textId="2DB62DF6" w:rsidR="00531558" w:rsidRPr="00531558" w:rsidRDefault="00531558" w:rsidP="00CB57D9">
      <w:pPr>
        <w:rPr>
          <w:rFonts w:eastAsia="Times New Roman" w:cs="Arial"/>
          <w:lang w:val="sr-Cyrl-RS"/>
        </w:rPr>
      </w:pPr>
      <w:r>
        <w:rPr>
          <w:rFonts w:eastAsia="Times New Roman" w:cs="Arial"/>
          <w:lang w:val="sr-Cyrl-RS"/>
        </w:rPr>
        <w:t>Оквирни рок извођења радова је: 35 дана и зависи од конкретног постројења. Тачан рок извођења радова по постројењима ће бити усаглашен са власницима опреме и благовремено достављен Извођачу радова.</w:t>
      </w:r>
    </w:p>
    <w:p w14:paraId="3B32E09F" w14:textId="55BB6C58" w:rsidR="00305338" w:rsidRDefault="006A71B3" w:rsidP="00305338">
      <w:pPr>
        <w:pStyle w:val="Heading1"/>
        <w:numPr>
          <w:ilvl w:val="0"/>
          <w:numId w:val="0"/>
        </w:numPr>
        <w:spacing w:line="276" w:lineRule="auto"/>
        <w:ind w:left="426" w:hanging="426"/>
        <w:jc w:val="left"/>
        <w:rPr>
          <w:rFonts w:eastAsia="Times New Roman" w:cs="Arial"/>
          <w:bCs w:val="0"/>
          <w:i/>
          <w:szCs w:val="22"/>
          <w:lang w:val="sr-Cyrl-RS"/>
        </w:rPr>
      </w:pPr>
      <w:bookmarkStart w:id="19" w:name="_Toc231800927"/>
      <w:bookmarkStart w:id="20" w:name="_Toc152322178"/>
      <w:r>
        <w:rPr>
          <w:rFonts w:cs="Arial"/>
          <w:lang w:val="sr-Cyrl-RS"/>
        </w:rPr>
        <w:t>8</w:t>
      </w:r>
      <w:r w:rsidR="00305338">
        <w:rPr>
          <w:rFonts w:cs="Arial"/>
          <w:lang w:val="sr-Cyrl-RS"/>
        </w:rPr>
        <w:t xml:space="preserve">.    </w:t>
      </w:r>
      <w:r w:rsidR="00305338" w:rsidRPr="00305338">
        <w:rPr>
          <w:rFonts w:cs="Arial"/>
          <w:lang w:val="sr-Cyrl-RS"/>
        </w:rPr>
        <w:t>ПРИЈЕМ ИЗВРШЕНЕ УСЛУГЕ</w:t>
      </w:r>
      <w:bookmarkEnd w:id="19"/>
      <w:r w:rsidR="00305338" w:rsidRPr="00305338">
        <w:rPr>
          <w:rFonts w:cs="Arial"/>
          <w:lang w:val="sr-Cyrl-RS"/>
        </w:rPr>
        <w:t xml:space="preserve"> </w:t>
      </w:r>
      <w:bookmarkEnd w:id="20"/>
    </w:p>
    <w:p w14:paraId="02A0EB82" w14:textId="77777777" w:rsidR="00531558" w:rsidRDefault="00531558" w:rsidP="00531558">
      <w:pPr>
        <w:rPr>
          <w:lang w:val="sr-Cyrl-RS"/>
        </w:rPr>
      </w:pPr>
      <w:bookmarkStart w:id="21" w:name="_Toc222306966"/>
    </w:p>
    <w:p w14:paraId="47DBA674" w14:textId="2D85D74A" w:rsidR="00305338" w:rsidRPr="006A71B3" w:rsidRDefault="00305338" w:rsidP="00531558">
      <w:pPr>
        <w:rPr>
          <w:b/>
          <w:bCs/>
          <w:lang w:val="sr-Cyrl-RS"/>
        </w:rPr>
      </w:pPr>
      <w:r w:rsidRPr="006A71B3">
        <w:rPr>
          <w:lang w:val="sr-Cyrl-RS"/>
        </w:rPr>
        <w:t>Понуђач након завршених радова мора доставити комплетан извештај о извршеним активност</w:t>
      </w:r>
      <w:r w:rsidR="00B94DC3">
        <w:rPr>
          <w:lang w:val="sr-Cyrl-RS"/>
        </w:rPr>
        <w:t>има, резултате извршених мерења</w:t>
      </w:r>
      <w:r w:rsidRPr="006A71B3">
        <w:rPr>
          <w:lang w:val="sr-Cyrl-RS"/>
        </w:rPr>
        <w:t>. Као потврду доставити изјаву Понуђача потписану од стране овлашћеног лица да ће бити испоручена наведена документација након извршених радова. Након примопредаје опреме и документације записнички ће се констатов</w:t>
      </w:r>
      <w:r w:rsidR="007E6C2D">
        <w:rPr>
          <w:lang w:val="sr-Cyrl-RS"/>
        </w:rPr>
        <w:t>ати извршење  и квалитет услуге</w:t>
      </w:r>
      <w:r w:rsidRPr="006A71B3">
        <w:rPr>
          <w:lang w:val="sr-Cyrl-RS"/>
        </w:rPr>
        <w:t>.</w:t>
      </w:r>
      <w:bookmarkEnd w:id="21"/>
    </w:p>
    <w:p w14:paraId="0C4AA2CB" w14:textId="6DEA1EE5" w:rsidR="00056C1A" w:rsidRDefault="006A71B3" w:rsidP="00305338">
      <w:pPr>
        <w:pStyle w:val="Heading1"/>
        <w:numPr>
          <w:ilvl w:val="0"/>
          <w:numId w:val="0"/>
        </w:numPr>
        <w:spacing w:before="480" w:after="0" w:line="276" w:lineRule="auto"/>
        <w:ind w:left="426" w:hanging="426"/>
        <w:jc w:val="left"/>
        <w:rPr>
          <w:rFonts w:cs="Arial"/>
          <w:lang w:val="sr-Cyrl-RS"/>
        </w:rPr>
      </w:pPr>
      <w:bookmarkStart w:id="22" w:name="_Toc231800928"/>
      <w:r>
        <w:rPr>
          <w:rFonts w:cs="Arial"/>
          <w:lang w:val="sr-Cyrl-RS"/>
        </w:rPr>
        <w:t>9.</w:t>
      </w:r>
      <w:r w:rsidR="00056C1A" w:rsidRPr="003E10F7">
        <w:rPr>
          <w:rFonts w:cs="Arial"/>
          <w:lang w:val="sr-Cyrl-RS"/>
        </w:rPr>
        <w:t xml:space="preserve">    </w:t>
      </w:r>
      <w:bookmarkStart w:id="23" w:name="_Toc514143706"/>
      <w:bookmarkStart w:id="24" w:name="_Toc493670568"/>
      <w:r w:rsidR="00056C1A" w:rsidRPr="003E10F7">
        <w:rPr>
          <w:rFonts w:cs="Arial"/>
          <w:lang w:val="sr-Cyrl-RS"/>
        </w:rPr>
        <w:t>ГАРАНТНИ РОК</w:t>
      </w:r>
      <w:bookmarkEnd w:id="22"/>
      <w:bookmarkEnd w:id="23"/>
      <w:bookmarkEnd w:id="24"/>
    </w:p>
    <w:p w14:paraId="49B0366B" w14:textId="77777777" w:rsidR="00B94DC3" w:rsidRPr="00B94DC3" w:rsidRDefault="00B94DC3" w:rsidP="00B94DC3">
      <w:pPr>
        <w:rPr>
          <w:lang w:val="sr-Cyrl-RS"/>
        </w:rPr>
      </w:pPr>
    </w:p>
    <w:p w14:paraId="5037879B" w14:textId="4B90DB0C" w:rsidR="00466B62" w:rsidRPr="007E6C2D" w:rsidRDefault="00C57EE1" w:rsidP="007E6C2D">
      <w:pPr>
        <w:spacing w:after="200" w:line="276" w:lineRule="auto"/>
        <w:rPr>
          <w:rFonts w:cs="Arial"/>
          <w:lang w:val="sr-Cyrl-RS"/>
        </w:rPr>
      </w:pPr>
      <w:r w:rsidRPr="006A71B3">
        <w:rPr>
          <w:rFonts w:cs="Arial"/>
          <w:lang w:val="sr-Cyrl-RS"/>
        </w:rPr>
        <w:t xml:space="preserve">Гаранција на изведене радове од 24 месеци. Доставити одговарајућу изјаву да се на извршене радове даје гаранција од 24 месеци, потписану од </w:t>
      </w:r>
      <w:r w:rsidR="007E6C2D">
        <w:rPr>
          <w:rFonts w:cs="Arial"/>
          <w:lang w:val="sr-Cyrl-RS"/>
        </w:rPr>
        <w:t>стране овлашћеног лица Понуђача</w:t>
      </w:r>
    </w:p>
    <w:p w14:paraId="6B1B0E06" w14:textId="77777777" w:rsidR="00466B62" w:rsidRPr="003E10F7" w:rsidRDefault="00466B62" w:rsidP="00C57EE1">
      <w:pPr>
        <w:rPr>
          <w:rFonts w:cs="Arial"/>
          <w:lang w:val="sr-Latn-RS"/>
        </w:rPr>
      </w:pPr>
    </w:p>
    <w:p w14:paraId="0C85BEB6" w14:textId="4A04D648" w:rsidR="00FA6506" w:rsidRPr="006A71B3" w:rsidRDefault="00FA6506" w:rsidP="006A71B3">
      <w:pPr>
        <w:pStyle w:val="ListParagraph"/>
        <w:numPr>
          <w:ilvl w:val="0"/>
          <w:numId w:val="39"/>
        </w:numPr>
        <w:tabs>
          <w:tab w:val="left" w:pos="142"/>
        </w:tabs>
        <w:spacing w:after="0"/>
        <w:ind w:left="426" w:hanging="426"/>
        <w:jc w:val="left"/>
        <w:rPr>
          <w:rFonts w:cs="Arial"/>
          <w:b/>
          <w:lang w:val="sr-Cyrl-RS"/>
        </w:rPr>
      </w:pPr>
      <w:r w:rsidRPr="006A71B3">
        <w:rPr>
          <w:rFonts w:cs="Arial"/>
          <w:b/>
          <w:lang w:val="sr-Cyrl-RS"/>
        </w:rPr>
        <w:t>ТЕХНИЧКИ КВАЛИФИКАЦИОНИ КРИТЕРИЈУМИ</w:t>
      </w:r>
    </w:p>
    <w:p w14:paraId="0B9D71F9" w14:textId="5B605E03" w:rsidR="00CB57D9" w:rsidRPr="00B94DC3" w:rsidRDefault="00CB57D9" w:rsidP="00B94DC3">
      <w:pPr>
        <w:tabs>
          <w:tab w:val="left" w:pos="142"/>
        </w:tabs>
        <w:spacing w:after="0"/>
        <w:jc w:val="left"/>
        <w:rPr>
          <w:rFonts w:cs="Arial"/>
          <w:b/>
          <w:lang w:val="sr-Cyrl-RS"/>
        </w:rPr>
      </w:pPr>
    </w:p>
    <w:p w14:paraId="195890AE" w14:textId="44A3B226" w:rsidR="00466B62" w:rsidRDefault="00CB57D9" w:rsidP="00B94DC3">
      <w:pPr>
        <w:rPr>
          <w:rFonts w:eastAsia="Times New Roman" w:cs="Arial"/>
          <w:lang w:val="sr-Cyrl-CS"/>
        </w:rPr>
      </w:pPr>
      <w:r w:rsidRPr="00C163E5">
        <w:rPr>
          <w:rFonts w:eastAsia="Times New Roman" w:cs="Arial"/>
          <w:noProof/>
          <w:lang w:val="sr-Cyrl-RS"/>
        </w:rPr>
        <w:t xml:space="preserve">Teхнички квалификациони критeриjуми (ТКК) су </w:t>
      </w:r>
      <w:r w:rsidRPr="00C163E5">
        <w:rPr>
          <w:rFonts w:eastAsia="Times New Roman" w:cs="Arial"/>
          <w:lang w:val="sr-Cyrl-CS"/>
        </w:rPr>
        <w:t xml:space="preserve">дефинисани у оквиру документа SA-07.02.09-024: Основни квалификациони критеријуми Вршиоца услуга/Извођача радова, који је прилог </w:t>
      </w:r>
      <w:r>
        <w:rPr>
          <w:rFonts w:eastAsia="Times New Roman" w:cs="Arial"/>
          <w:lang w:val="sr-Cyrl-CS"/>
        </w:rPr>
        <w:t>пропратног писма, дела овог пакета, и Понуђач је у обавези да га попуни.</w:t>
      </w:r>
      <w:r w:rsidRPr="00C163E5">
        <w:rPr>
          <w:rFonts w:eastAsia="Times New Roman" w:cs="Arial"/>
          <w:lang w:val="sr-Cyrl-CS"/>
        </w:rPr>
        <w:t xml:space="preserve"> </w:t>
      </w:r>
    </w:p>
    <w:p w14:paraId="56F633FF" w14:textId="77777777" w:rsidR="00A43E9F" w:rsidRPr="00B94DC3" w:rsidRDefault="00A43E9F" w:rsidP="00B94DC3">
      <w:pPr>
        <w:rPr>
          <w:rFonts w:eastAsia="Times New Roman" w:cs="Arial"/>
          <w:noProof/>
          <w:lang w:val="sr-Cyrl-RS"/>
        </w:rPr>
      </w:pPr>
    </w:p>
    <w:p w14:paraId="24FA8A41" w14:textId="2EF2593C" w:rsidR="00464416" w:rsidRDefault="00305338" w:rsidP="006A71B3">
      <w:pPr>
        <w:pStyle w:val="Heading1"/>
        <w:numPr>
          <w:ilvl w:val="0"/>
          <w:numId w:val="39"/>
        </w:numPr>
        <w:spacing w:line="276" w:lineRule="auto"/>
        <w:ind w:left="426" w:hanging="426"/>
        <w:jc w:val="left"/>
        <w:rPr>
          <w:rFonts w:cs="Arial"/>
          <w:lang w:val="sr-Cyrl-RS"/>
        </w:rPr>
      </w:pPr>
      <w:bookmarkStart w:id="25" w:name="_Toc493670570"/>
      <w:bookmarkEnd w:id="17"/>
      <w:bookmarkEnd w:id="18"/>
      <w:r>
        <w:rPr>
          <w:rFonts w:cs="Arial"/>
          <w:lang w:val="sr-Cyrl-RS"/>
        </w:rPr>
        <w:t xml:space="preserve"> </w:t>
      </w:r>
      <w:bookmarkStart w:id="26" w:name="_Toc231800929"/>
      <w:r w:rsidR="00464416" w:rsidRPr="003E10F7">
        <w:rPr>
          <w:rFonts w:cs="Arial"/>
          <w:lang w:val="sr-Cyrl-RS"/>
        </w:rPr>
        <w:t>ЦЕНА - ПРЕДМЕР МАТЕРИЈАЛА И РАДОВА</w:t>
      </w:r>
      <w:bookmarkEnd w:id="25"/>
      <w:bookmarkEnd w:id="26"/>
    </w:p>
    <w:p w14:paraId="22562080" w14:textId="77777777" w:rsidR="00B94DC3" w:rsidRPr="00B94DC3" w:rsidRDefault="00B94DC3" w:rsidP="00B94DC3">
      <w:pPr>
        <w:rPr>
          <w:lang w:val="sr-Cyrl-RS"/>
        </w:rPr>
      </w:pPr>
    </w:p>
    <w:p w14:paraId="1B26D69C" w14:textId="410E086A" w:rsidR="00412E44" w:rsidRDefault="00C57EE1" w:rsidP="00CB57D9">
      <w:pPr>
        <w:rPr>
          <w:rFonts w:cs="Arial"/>
          <w:lang w:val="sr-Cyrl-RS"/>
        </w:rPr>
      </w:pPr>
      <w:bookmarkStart w:id="27" w:name="_Toc493670571"/>
      <w:r w:rsidRPr="006A71B3">
        <w:rPr>
          <w:rFonts w:cs="Arial"/>
          <w:lang w:val="sr-Cyrl-RS"/>
        </w:rPr>
        <w:t xml:space="preserve">Предмер материјала је дат у </w:t>
      </w:r>
      <w:r w:rsidR="003812A0" w:rsidRPr="007E6C2D">
        <w:rPr>
          <w:rFonts w:cs="Arial"/>
          <w:i/>
          <w:lang w:val="sr-Cyrl-RS"/>
        </w:rPr>
        <w:t>П</w:t>
      </w:r>
      <w:r w:rsidRPr="007E6C2D">
        <w:rPr>
          <w:rFonts w:cs="Arial"/>
          <w:i/>
          <w:lang w:val="sr-Cyrl-RS"/>
        </w:rPr>
        <w:t>рилогу</w:t>
      </w:r>
      <w:r w:rsidR="003812A0" w:rsidRPr="007E6C2D">
        <w:rPr>
          <w:rFonts w:cs="Arial"/>
          <w:i/>
          <w:lang w:val="sr-Cyrl-RS"/>
        </w:rPr>
        <w:t xml:space="preserve"> 2</w:t>
      </w:r>
      <w:r w:rsidR="003812A0">
        <w:rPr>
          <w:rFonts w:cs="Arial"/>
          <w:lang w:val="sr-Cyrl-RS"/>
        </w:rPr>
        <w:t xml:space="preserve"> - </w:t>
      </w:r>
      <w:r w:rsidRPr="006A71B3">
        <w:rPr>
          <w:rFonts w:cs="Arial"/>
          <w:lang w:val="sr-Cyrl-RS"/>
        </w:rPr>
        <w:t xml:space="preserve"> Спецификација </w:t>
      </w:r>
      <w:r w:rsidR="00B94DC3">
        <w:rPr>
          <w:rFonts w:cs="Arial"/>
          <w:lang w:val="sr-Cyrl-RS"/>
        </w:rPr>
        <w:t>радова.</w:t>
      </w:r>
    </w:p>
    <w:p w14:paraId="5265A060" w14:textId="7277817C" w:rsidR="00531558" w:rsidRDefault="00531558" w:rsidP="00CB57D9">
      <w:pPr>
        <w:rPr>
          <w:rFonts w:cs="Arial"/>
          <w:lang w:val="sr-Cyrl-RS"/>
        </w:rPr>
      </w:pPr>
    </w:p>
    <w:p w14:paraId="6DAF7924" w14:textId="247D25E3" w:rsidR="00531558" w:rsidRDefault="00531558" w:rsidP="00CB57D9">
      <w:pPr>
        <w:rPr>
          <w:rFonts w:cs="Arial"/>
          <w:lang w:val="sr-Cyrl-RS"/>
        </w:rPr>
      </w:pPr>
    </w:p>
    <w:p w14:paraId="702332E7" w14:textId="1164C607" w:rsidR="00531558" w:rsidRDefault="00531558" w:rsidP="00CB57D9">
      <w:pPr>
        <w:rPr>
          <w:rFonts w:cs="Arial"/>
          <w:lang w:val="sr-Cyrl-RS"/>
        </w:rPr>
      </w:pPr>
    </w:p>
    <w:p w14:paraId="620DA2A1" w14:textId="4024DB25" w:rsidR="00531558" w:rsidRDefault="00531558" w:rsidP="00CB57D9">
      <w:pPr>
        <w:rPr>
          <w:rFonts w:cs="Arial"/>
          <w:lang w:val="sr-Cyrl-RS"/>
        </w:rPr>
      </w:pPr>
    </w:p>
    <w:p w14:paraId="366E5CB3" w14:textId="3FE698C8" w:rsidR="00BA607B" w:rsidRDefault="00305338" w:rsidP="006A71B3">
      <w:pPr>
        <w:pStyle w:val="Heading1"/>
        <w:numPr>
          <w:ilvl w:val="0"/>
          <w:numId w:val="39"/>
        </w:numPr>
        <w:spacing w:line="276" w:lineRule="auto"/>
        <w:ind w:left="426" w:hanging="426"/>
        <w:jc w:val="left"/>
        <w:rPr>
          <w:rFonts w:cs="Arial"/>
          <w:lang w:val="sr-Cyrl-RS"/>
        </w:rPr>
      </w:pPr>
      <w:r>
        <w:rPr>
          <w:rFonts w:cs="Arial"/>
          <w:lang w:val="sr-Cyrl-RS"/>
        </w:rPr>
        <w:t xml:space="preserve"> </w:t>
      </w:r>
      <w:bookmarkStart w:id="28" w:name="_Toc231800930"/>
      <w:r w:rsidR="00464416" w:rsidRPr="003E10F7">
        <w:rPr>
          <w:rFonts w:cs="Arial"/>
          <w:lang w:val="sr-Cyrl-RS"/>
        </w:rPr>
        <w:t>HSE</w:t>
      </w:r>
      <w:bookmarkEnd w:id="27"/>
      <w:bookmarkEnd w:id="28"/>
    </w:p>
    <w:p w14:paraId="0C800F38" w14:textId="77777777" w:rsidR="00B94DC3" w:rsidRPr="00B94DC3" w:rsidRDefault="00B94DC3" w:rsidP="00B94DC3">
      <w:pPr>
        <w:rPr>
          <w:lang w:val="sr-Cyrl-RS"/>
        </w:rPr>
      </w:pPr>
    </w:p>
    <w:p w14:paraId="0C08E3DA" w14:textId="1CC8A53D" w:rsidR="00BA607B" w:rsidRPr="006A71B3" w:rsidRDefault="00BA607B" w:rsidP="00CB57D9">
      <w:pPr>
        <w:spacing w:before="0" w:after="0"/>
        <w:rPr>
          <w:rFonts w:cs="Arial"/>
          <w:lang w:val="sr-Cyrl-RS"/>
        </w:rPr>
      </w:pPr>
      <w:r w:rsidRPr="006A71B3">
        <w:rPr>
          <w:rFonts w:cs="Arial"/>
          <w:lang w:val="sr-Cyrl-RS"/>
        </w:rPr>
        <w:t>Обавезе извођача радова са аспекта НЅЕ</w:t>
      </w:r>
      <w:r w:rsidRPr="006A71B3">
        <w:rPr>
          <w:rFonts w:cs="Arial"/>
          <w:lang w:val="sr-Latn-RS"/>
        </w:rPr>
        <w:t xml:space="preserve"> </w:t>
      </w:r>
      <w:r w:rsidRPr="006A71B3">
        <w:rPr>
          <w:rFonts w:cs="Arial"/>
          <w:lang w:val="sr-Cyrl-RS"/>
        </w:rPr>
        <w:t xml:space="preserve">дефинисане су </w:t>
      </w:r>
      <w:r w:rsidRPr="00B94DC3">
        <w:rPr>
          <w:rFonts w:cs="Arial"/>
          <w:i/>
          <w:lang w:val="sr-Cyrl-RS"/>
        </w:rPr>
        <w:t>При</w:t>
      </w:r>
      <w:r w:rsidR="007A2A8C" w:rsidRPr="00B94DC3">
        <w:rPr>
          <w:rFonts w:cs="Arial"/>
          <w:i/>
          <w:lang w:val="sr-Cyrl-RS"/>
        </w:rPr>
        <w:t>логом 1</w:t>
      </w:r>
      <w:r w:rsidR="007A2A8C" w:rsidRPr="006A71B3">
        <w:rPr>
          <w:rFonts w:cs="Arial"/>
          <w:lang w:val="sr-Cyrl-RS"/>
        </w:rPr>
        <w:t xml:space="preserve"> овог Техничког задатка.</w:t>
      </w:r>
    </w:p>
    <w:p w14:paraId="3A5E2841" w14:textId="0B029955" w:rsidR="00B53853" w:rsidRPr="006A71B3" w:rsidRDefault="000C04B2" w:rsidP="00CB57D9">
      <w:pPr>
        <w:spacing w:before="0" w:after="0"/>
        <w:rPr>
          <w:rFonts w:eastAsia="Times New Roman" w:cs="Arial"/>
          <w:lang w:val="sr-Cyrl-RS"/>
        </w:rPr>
      </w:pPr>
      <w:r w:rsidRPr="006A71B3">
        <w:rPr>
          <w:rFonts w:eastAsia="Times New Roman" w:cs="Arial"/>
          <w:lang w:val="sr-Cyrl-RS"/>
        </w:rPr>
        <w:t xml:space="preserve">Обавезе извођача радова са аспекта НЅЕ (безбедност и здравље на раду, заштита од пожара и заштита животне средине)  дате су у </w:t>
      </w:r>
      <w:r w:rsidRPr="00B94DC3">
        <w:rPr>
          <w:rFonts w:eastAsia="Times New Roman" w:cs="Arial"/>
          <w:i/>
          <w:lang w:val="sr-Cyrl-RS"/>
        </w:rPr>
        <w:t>Прилогу 1</w:t>
      </w:r>
      <w:r w:rsidRPr="006A71B3">
        <w:rPr>
          <w:rFonts w:eastAsia="Times New Roman" w:cs="Arial"/>
          <w:lang w:val="sr-Cyrl-RS"/>
        </w:rPr>
        <w:t>.</w:t>
      </w:r>
    </w:p>
    <w:p w14:paraId="13017642" w14:textId="0306C848" w:rsidR="00B53853" w:rsidRDefault="00B53853" w:rsidP="000C04B2">
      <w:pPr>
        <w:rPr>
          <w:rFonts w:eastAsia="Times New Roman" w:cs="Arial"/>
          <w:lang w:val="sr-Cyrl-RS"/>
        </w:rPr>
      </w:pPr>
    </w:p>
    <w:p w14:paraId="7B2B9A21" w14:textId="2988B15C" w:rsidR="00CB57D9" w:rsidRPr="00B94DC3" w:rsidRDefault="00CB57D9" w:rsidP="000C04B2">
      <w:pPr>
        <w:rPr>
          <w:rFonts w:eastAsia="Times New Roman" w:cs="Arial"/>
          <w:lang w:val="sr-Latn-RS"/>
        </w:rPr>
      </w:pPr>
    </w:p>
    <w:p w14:paraId="1278F860" w14:textId="2180168F" w:rsidR="002961BA" w:rsidRPr="00046BCA" w:rsidRDefault="002961BA" w:rsidP="002961BA">
      <w:pPr>
        <w:rPr>
          <w:rFonts w:eastAsia="Times New Roman" w:cs="Arial"/>
          <w:b/>
          <w:lang w:val="sr-Cyrl-CS"/>
        </w:rPr>
      </w:pPr>
      <w:r w:rsidRPr="00046BCA">
        <w:rPr>
          <w:rFonts w:eastAsia="Times New Roman" w:cs="Arial"/>
          <w:b/>
          <w:lang w:val="sr-Cyrl-CS"/>
        </w:rPr>
        <w:t>1</w:t>
      </w:r>
      <w:r>
        <w:rPr>
          <w:rFonts w:eastAsia="Times New Roman" w:cs="Arial"/>
          <w:b/>
          <w:lang w:val="sr-Latn-RS"/>
        </w:rPr>
        <w:t>2</w:t>
      </w:r>
      <w:r w:rsidRPr="00046BCA">
        <w:rPr>
          <w:rFonts w:eastAsia="Times New Roman" w:cs="Arial"/>
          <w:b/>
          <w:lang w:val="sr-Cyrl-CS"/>
        </w:rPr>
        <w:t>.1 Одређивање нивоа HSE ризика</w:t>
      </w:r>
    </w:p>
    <w:p w14:paraId="1EFA8144" w14:textId="653265E0" w:rsidR="007A2A8C" w:rsidRPr="002961BA" w:rsidRDefault="007A2A8C" w:rsidP="002961BA">
      <w:pPr>
        <w:rPr>
          <w:rFonts w:eastAsia="Times New Roman" w:cs="Arial"/>
          <w:b/>
          <w:lang w:val="sr-Cyrl-CS"/>
        </w:rPr>
      </w:pPr>
    </w:p>
    <w:tbl>
      <w:tblPr>
        <w:tblStyle w:val="TableGrid"/>
        <w:tblW w:w="8105" w:type="dxa"/>
        <w:jc w:val="center"/>
        <w:tblLook w:val="04A0" w:firstRow="1" w:lastRow="0" w:firstColumn="1" w:lastColumn="0" w:noHBand="0" w:noVBand="1"/>
      </w:tblPr>
      <w:tblGrid>
        <w:gridCol w:w="872"/>
        <w:gridCol w:w="1779"/>
        <w:gridCol w:w="1440"/>
        <w:gridCol w:w="2757"/>
        <w:gridCol w:w="1257"/>
      </w:tblGrid>
      <w:tr w:rsidR="00412E44" w:rsidRPr="006D4519" w14:paraId="7CF2393C" w14:textId="77777777" w:rsidTr="002A0711">
        <w:trPr>
          <w:trHeight w:val="511"/>
          <w:jc w:val="center"/>
        </w:trPr>
        <w:tc>
          <w:tcPr>
            <w:tcW w:w="872" w:type="dxa"/>
            <w:shd w:val="clear" w:color="auto" w:fill="D9D9D9" w:themeFill="background1" w:themeFillShade="D9"/>
            <w:vAlign w:val="center"/>
          </w:tcPr>
          <w:p w14:paraId="571CCF69" w14:textId="77777777" w:rsidR="00412E44" w:rsidRPr="003E10F7" w:rsidRDefault="00412E44" w:rsidP="002A0711">
            <w:pPr>
              <w:spacing w:after="0"/>
              <w:jc w:val="center"/>
              <w:rPr>
                <w:rFonts w:cs="Arial"/>
                <w:b/>
                <w:sz w:val="20"/>
                <w:szCs w:val="16"/>
                <w:lang w:val="sr-Cyrl-BA" w:eastAsia="ru-RU"/>
              </w:rPr>
            </w:pPr>
            <w:r w:rsidRPr="003E10F7">
              <w:rPr>
                <w:rFonts w:cs="Arial"/>
                <w:b/>
                <w:sz w:val="20"/>
                <w:szCs w:val="16"/>
                <w:lang w:val="sr-Cyrl-BA" w:eastAsia="ru-RU"/>
              </w:rPr>
              <w:t>Р. бр.</w:t>
            </w:r>
          </w:p>
        </w:tc>
        <w:tc>
          <w:tcPr>
            <w:tcW w:w="1779" w:type="dxa"/>
            <w:shd w:val="clear" w:color="auto" w:fill="D9D9D9" w:themeFill="background1" w:themeFillShade="D9"/>
            <w:vAlign w:val="center"/>
          </w:tcPr>
          <w:p w14:paraId="074DCD69" w14:textId="77777777" w:rsidR="00412E44" w:rsidRPr="003E10F7" w:rsidRDefault="00412E44" w:rsidP="002A0711">
            <w:pPr>
              <w:spacing w:after="0"/>
              <w:jc w:val="center"/>
              <w:rPr>
                <w:rFonts w:cs="Arial"/>
                <w:b/>
                <w:sz w:val="20"/>
                <w:szCs w:val="16"/>
                <w:lang w:val="sr-Cyrl-RS" w:eastAsia="ru-RU"/>
              </w:rPr>
            </w:pPr>
            <w:r w:rsidRPr="003E10F7">
              <w:rPr>
                <w:rFonts w:cs="Arial"/>
                <w:b/>
                <w:sz w:val="20"/>
                <w:szCs w:val="16"/>
                <w:lang w:val="sr-Cyrl-BA" w:eastAsia="ru-RU"/>
              </w:rPr>
              <w:t>Услуге</w:t>
            </w:r>
          </w:p>
        </w:tc>
        <w:tc>
          <w:tcPr>
            <w:tcW w:w="1440" w:type="dxa"/>
            <w:shd w:val="clear" w:color="auto" w:fill="D9D9D9" w:themeFill="background1" w:themeFillShade="D9"/>
            <w:vAlign w:val="center"/>
          </w:tcPr>
          <w:p w14:paraId="4ECDE10D" w14:textId="77777777" w:rsidR="00412E44" w:rsidRPr="003E10F7" w:rsidRDefault="00412E44" w:rsidP="002A0711">
            <w:pPr>
              <w:spacing w:after="0"/>
              <w:jc w:val="center"/>
              <w:rPr>
                <w:rFonts w:cs="Arial"/>
                <w:b/>
                <w:sz w:val="20"/>
                <w:szCs w:val="16"/>
                <w:lang w:val="sr-Cyrl-RS" w:eastAsia="ru-RU"/>
              </w:rPr>
            </w:pPr>
            <w:r w:rsidRPr="003E10F7">
              <w:rPr>
                <w:rFonts w:cs="Arial"/>
                <w:b/>
                <w:bCs/>
                <w:sz w:val="20"/>
                <w:szCs w:val="16"/>
                <w:lang w:val="sr-Cyrl-RS" w:eastAsia="ru-RU"/>
              </w:rPr>
              <w:t>Код таксономије</w:t>
            </w:r>
          </w:p>
        </w:tc>
        <w:tc>
          <w:tcPr>
            <w:tcW w:w="2757" w:type="dxa"/>
            <w:shd w:val="clear" w:color="auto" w:fill="D9D9D9" w:themeFill="background1" w:themeFillShade="D9"/>
            <w:vAlign w:val="center"/>
          </w:tcPr>
          <w:p w14:paraId="4B3F9A7F" w14:textId="77777777" w:rsidR="00412E44" w:rsidRPr="003E10F7" w:rsidRDefault="00412E44" w:rsidP="002A0711">
            <w:pPr>
              <w:spacing w:after="0"/>
              <w:jc w:val="center"/>
              <w:rPr>
                <w:rFonts w:cs="Arial"/>
                <w:b/>
                <w:sz w:val="20"/>
                <w:szCs w:val="16"/>
                <w:lang w:val="sr-Cyrl-RS" w:eastAsia="ru-RU"/>
              </w:rPr>
            </w:pPr>
            <w:r w:rsidRPr="003E10F7">
              <w:rPr>
                <w:rFonts w:cs="Arial"/>
                <w:b/>
                <w:sz w:val="20"/>
                <w:szCs w:val="16"/>
                <w:lang w:val="sr-Cyrl-RS" w:eastAsia="ru-RU"/>
              </w:rPr>
              <w:t xml:space="preserve">Опис </w:t>
            </w:r>
            <w:r w:rsidRPr="003E10F7">
              <w:rPr>
                <w:rFonts w:cs="Arial"/>
                <w:b/>
                <w:bCs/>
                <w:sz w:val="20"/>
                <w:szCs w:val="16"/>
                <w:lang w:val="sr-Cyrl-RS" w:eastAsia="ru-RU"/>
              </w:rPr>
              <w:t>таксономије</w:t>
            </w:r>
          </w:p>
        </w:tc>
        <w:tc>
          <w:tcPr>
            <w:tcW w:w="1257" w:type="dxa"/>
            <w:shd w:val="clear" w:color="auto" w:fill="D9D9D9" w:themeFill="background1" w:themeFillShade="D9"/>
            <w:vAlign w:val="center"/>
          </w:tcPr>
          <w:p w14:paraId="6216CDC1" w14:textId="77777777" w:rsidR="00412E44" w:rsidRPr="003E10F7" w:rsidRDefault="00412E44" w:rsidP="002A0711">
            <w:pPr>
              <w:spacing w:after="0"/>
              <w:jc w:val="center"/>
              <w:rPr>
                <w:rFonts w:cs="Arial"/>
                <w:b/>
                <w:bCs/>
                <w:sz w:val="20"/>
                <w:szCs w:val="16"/>
                <w:lang w:val="sr-Cyrl-RS" w:eastAsia="ru-RU"/>
              </w:rPr>
            </w:pPr>
            <w:r w:rsidRPr="003E10F7">
              <w:rPr>
                <w:rFonts w:cs="Arial"/>
                <w:b/>
                <w:bCs/>
                <w:sz w:val="20"/>
                <w:szCs w:val="16"/>
                <w:lang w:val="sr-Cyrl-RS" w:eastAsia="ru-RU"/>
              </w:rPr>
              <w:t>Оцена ризика опасности</w:t>
            </w:r>
          </w:p>
          <w:p w14:paraId="1FE05A3A" w14:textId="77777777" w:rsidR="00412E44" w:rsidRPr="003E10F7" w:rsidRDefault="00412E44" w:rsidP="002A0711">
            <w:pPr>
              <w:spacing w:after="0"/>
              <w:jc w:val="center"/>
              <w:rPr>
                <w:rFonts w:cs="Arial"/>
                <w:b/>
                <w:sz w:val="20"/>
                <w:szCs w:val="16"/>
                <w:lang w:val="sr-Cyrl-RS" w:eastAsia="ru-RU"/>
              </w:rPr>
            </w:pPr>
            <w:r w:rsidRPr="003E10F7">
              <w:rPr>
                <w:rFonts w:cs="Arial"/>
                <w:b/>
                <w:bCs/>
                <w:sz w:val="20"/>
                <w:szCs w:val="16"/>
                <w:lang w:val="sr-Cyrl-RS" w:eastAsia="ru-RU"/>
              </w:rPr>
              <w:t>(Н, С, В)</w:t>
            </w:r>
          </w:p>
        </w:tc>
      </w:tr>
      <w:tr w:rsidR="00412E44" w:rsidRPr="003E10F7" w14:paraId="11221491" w14:textId="77777777" w:rsidTr="002A0711">
        <w:trPr>
          <w:trHeight w:val="340"/>
          <w:jc w:val="center"/>
        </w:trPr>
        <w:tc>
          <w:tcPr>
            <w:tcW w:w="872" w:type="dxa"/>
            <w:vAlign w:val="center"/>
          </w:tcPr>
          <w:p w14:paraId="738AAEA7" w14:textId="77777777" w:rsidR="00412E44" w:rsidRPr="003E10F7" w:rsidRDefault="00412E44" w:rsidP="002A0711">
            <w:pPr>
              <w:spacing w:before="0" w:after="0"/>
              <w:jc w:val="center"/>
              <w:rPr>
                <w:rFonts w:cs="Arial"/>
                <w:sz w:val="20"/>
                <w:szCs w:val="16"/>
                <w:lang w:val="sr-Cyrl-BA" w:eastAsia="ru-RU"/>
              </w:rPr>
            </w:pPr>
            <w:r w:rsidRPr="003E10F7">
              <w:rPr>
                <w:rFonts w:cs="Arial"/>
                <w:sz w:val="20"/>
                <w:szCs w:val="16"/>
                <w:lang w:val="sr-Cyrl-BA" w:eastAsia="ru-RU"/>
              </w:rPr>
              <w:t>1.</w:t>
            </w:r>
          </w:p>
        </w:tc>
        <w:tc>
          <w:tcPr>
            <w:tcW w:w="1779" w:type="dxa"/>
            <w:vAlign w:val="center"/>
          </w:tcPr>
          <w:p w14:paraId="2A5B2040" w14:textId="2DDABEC7" w:rsidR="00412E44" w:rsidRPr="003E10F7" w:rsidRDefault="009F1306" w:rsidP="00AD39BA">
            <w:pPr>
              <w:spacing w:before="0" w:after="0"/>
              <w:jc w:val="center"/>
              <w:rPr>
                <w:rFonts w:cs="Arial"/>
                <w:sz w:val="20"/>
                <w:szCs w:val="16"/>
                <w:lang w:val="sr-Cyrl-RS" w:eastAsia="ru-RU"/>
              </w:rPr>
            </w:pPr>
            <w:r w:rsidRPr="009F1306">
              <w:rPr>
                <w:rFonts w:cs="Arial"/>
                <w:sz w:val="20"/>
                <w:szCs w:val="16"/>
                <w:lang w:val="sr-Cyrl-RS" w:eastAsia="ru-RU"/>
              </w:rPr>
              <w:t>Инструментални радови</w:t>
            </w:r>
          </w:p>
        </w:tc>
        <w:tc>
          <w:tcPr>
            <w:tcW w:w="1440" w:type="dxa"/>
            <w:vAlign w:val="center"/>
          </w:tcPr>
          <w:p w14:paraId="2BB9D89A" w14:textId="6C6F2BE7" w:rsidR="00412E44" w:rsidRPr="003E10F7" w:rsidRDefault="009F1306" w:rsidP="00AD39BA">
            <w:pPr>
              <w:spacing w:before="0" w:after="0"/>
              <w:jc w:val="center"/>
              <w:rPr>
                <w:rFonts w:cs="Arial"/>
                <w:sz w:val="20"/>
                <w:szCs w:val="16"/>
                <w:lang w:val="sr-Cyrl-BA" w:eastAsia="ru-RU"/>
              </w:rPr>
            </w:pPr>
            <w:r w:rsidRPr="009F1306">
              <w:rPr>
                <w:rFonts w:cs="Arial"/>
                <w:sz w:val="20"/>
                <w:szCs w:val="16"/>
                <w:lang w:val="sr-Cyrl-BA" w:eastAsia="ru-RU"/>
              </w:rPr>
              <w:t>521412</w:t>
            </w:r>
          </w:p>
        </w:tc>
        <w:tc>
          <w:tcPr>
            <w:tcW w:w="2757" w:type="dxa"/>
            <w:vAlign w:val="center"/>
          </w:tcPr>
          <w:p w14:paraId="13B76064" w14:textId="5AB13148" w:rsidR="00412E44" w:rsidRPr="003E10F7" w:rsidRDefault="009F1306" w:rsidP="00AD39BA">
            <w:pPr>
              <w:spacing w:before="0" w:after="0"/>
              <w:jc w:val="center"/>
              <w:rPr>
                <w:rFonts w:cs="Arial"/>
                <w:sz w:val="20"/>
                <w:szCs w:val="16"/>
                <w:lang w:val="sr-Cyrl-BA" w:eastAsia="ru-RU"/>
              </w:rPr>
            </w:pPr>
            <w:r w:rsidRPr="009F1306">
              <w:rPr>
                <w:rFonts w:cs="Arial"/>
                <w:sz w:val="20"/>
                <w:szCs w:val="16"/>
                <w:lang w:val="sr-Cyrl-BA" w:eastAsia="ru-RU"/>
              </w:rPr>
              <w:t>Извођење инструменталних радова</w:t>
            </w:r>
          </w:p>
        </w:tc>
        <w:tc>
          <w:tcPr>
            <w:tcW w:w="1257" w:type="dxa"/>
            <w:vAlign w:val="center"/>
          </w:tcPr>
          <w:p w14:paraId="7CF9AB00" w14:textId="77777777" w:rsidR="00412E44" w:rsidRPr="003E10F7" w:rsidRDefault="00412E44" w:rsidP="002A0711">
            <w:pPr>
              <w:spacing w:before="0" w:after="0"/>
              <w:jc w:val="center"/>
              <w:rPr>
                <w:rFonts w:cs="Arial"/>
                <w:sz w:val="20"/>
                <w:szCs w:val="16"/>
                <w:lang w:val="sr-Cyrl-RS" w:eastAsia="ru-RU"/>
              </w:rPr>
            </w:pPr>
            <w:r w:rsidRPr="003E10F7">
              <w:rPr>
                <w:rFonts w:cs="Arial"/>
                <w:sz w:val="20"/>
                <w:szCs w:val="16"/>
                <w:lang w:val="sr-Cyrl-RS" w:eastAsia="ru-RU"/>
              </w:rPr>
              <w:t>С</w:t>
            </w:r>
          </w:p>
        </w:tc>
      </w:tr>
    </w:tbl>
    <w:p w14:paraId="5D27C743" w14:textId="77777777" w:rsidR="007A2A8C" w:rsidRPr="003E10F7" w:rsidRDefault="007A2A8C" w:rsidP="007A2A8C">
      <w:pPr>
        <w:pStyle w:val="ListParagraph"/>
        <w:ind w:left="440"/>
        <w:rPr>
          <w:rFonts w:eastAsia="Times New Roman" w:cs="Arial"/>
          <w:b/>
          <w:lang w:val="sr-Cyrl-CS"/>
        </w:rPr>
      </w:pPr>
    </w:p>
    <w:p w14:paraId="4F6A0626" w14:textId="51923370" w:rsidR="004B00C3" w:rsidRPr="003E10F7" w:rsidRDefault="00305338" w:rsidP="00C47ED0">
      <w:pPr>
        <w:rPr>
          <w:rFonts w:eastAsia="Times New Roman" w:cs="Arial"/>
          <w:b/>
          <w:lang w:val="sr-Cyrl-CS"/>
        </w:rPr>
      </w:pPr>
      <w:r>
        <w:rPr>
          <w:rFonts w:eastAsia="Times New Roman" w:cs="Arial"/>
          <w:b/>
          <w:lang w:val="sr-Cyrl-CS"/>
        </w:rPr>
        <w:t>1</w:t>
      </w:r>
      <w:r w:rsidR="006A71B3">
        <w:rPr>
          <w:rFonts w:eastAsia="Times New Roman" w:cs="Arial"/>
          <w:b/>
          <w:lang w:val="sr-Cyrl-CS"/>
        </w:rPr>
        <w:t>2</w:t>
      </w:r>
      <w:r w:rsidR="00C47ED0" w:rsidRPr="003E10F7">
        <w:rPr>
          <w:rFonts w:eastAsia="Times New Roman" w:cs="Arial"/>
          <w:b/>
          <w:lang w:val="sr-Cyrl-CS"/>
        </w:rPr>
        <w:t xml:space="preserve">.2 </w:t>
      </w:r>
      <w:r w:rsidR="004B00C3" w:rsidRPr="003E10F7">
        <w:rPr>
          <w:rFonts w:eastAsia="Times New Roman" w:cs="Arial"/>
          <w:b/>
          <w:lang w:val="sr-Cyrl-CS"/>
        </w:rPr>
        <w:t>Одређивање  одговорних лица у процесу „ Управљање  извођача са  аспекта HSE“</w:t>
      </w:r>
    </w:p>
    <w:p w14:paraId="5E827C2D" w14:textId="0E24D989" w:rsidR="0051381F" w:rsidRPr="006A71B3" w:rsidRDefault="0051381F" w:rsidP="0051381F">
      <w:pPr>
        <w:rPr>
          <w:rFonts w:eastAsia="Times New Roman" w:cs="Arial"/>
          <w:noProof/>
          <w:lang w:val="sr-Cyrl-RS"/>
        </w:rPr>
      </w:pPr>
      <w:r w:rsidRPr="006A71B3">
        <w:rPr>
          <w:rFonts w:cs="Arial"/>
          <w:b/>
          <w:lang w:val="sr-Cyrl-RS"/>
        </w:rPr>
        <w:t>Једино одговорно лице (ЈОЛ)</w:t>
      </w:r>
      <w:r w:rsidRPr="006A71B3">
        <w:rPr>
          <w:rFonts w:eastAsia="Times New Roman" w:cs="Arial"/>
          <w:noProof/>
          <w:lang w:val="sr-Cyrl-RS"/>
        </w:rPr>
        <w:t xml:space="preserve"> је: </w:t>
      </w:r>
      <w:r w:rsidR="00B94DC3" w:rsidRPr="00B94DC3">
        <w:rPr>
          <w:rFonts w:eastAsia="Times New Roman" w:cs="Arial"/>
          <w:noProof/>
          <w:lang w:val="sr-Cyrl-RS"/>
        </w:rPr>
        <w:t>Предраг Анђелковић, Руководиоц одељења за одржавање инструменталне опреме</w:t>
      </w:r>
    </w:p>
    <w:p w14:paraId="219A27E0" w14:textId="77777777" w:rsidR="00B94DC3" w:rsidRDefault="0051381F" w:rsidP="0051381F">
      <w:pPr>
        <w:rPr>
          <w:rFonts w:eastAsia="Times New Roman" w:cs="Arial"/>
          <w:noProof/>
          <w:lang w:val="sr-Cyrl-RS"/>
        </w:rPr>
      </w:pPr>
      <w:r w:rsidRPr="006A71B3">
        <w:rPr>
          <w:rFonts w:cs="Arial"/>
          <w:b/>
          <w:lang w:val="sr-Cyrl-RS"/>
        </w:rPr>
        <w:t>Лице за координацију и контролу спровођења одредби Споразума</w:t>
      </w:r>
      <w:r w:rsidRPr="006A71B3">
        <w:rPr>
          <w:rFonts w:eastAsia="Times New Roman" w:cs="Arial"/>
          <w:noProof/>
          <w:lang w:val="sr-Cyrl-RS"/>
        </w:rPr>
        <w:t xml:space="preserve"> о безбедности и здрављу на раду, заштити животне средине и заштити од пожара у Друштву, ТФУ – 214  уговорног документа (Лице за НЅЕ) је: </w:t>
      </w:r>
      <w:r w:rsidR="00B94DC3" w:rsidRPr="00B94DC3">
        <w:rPr>
          <w:rFonts w:eastAsia="Times New Roman" w:cs="Arial"/>
          <w:noProof/>
          <w:lang w:val="sr-Cyrl-RS"/>
        </w:rPr>
        <w:t>Љубо Кукић, Руководилац сектора за HSE</w:t>
      </w:r>
    </w:p>
    <w:p w14:paraId="6AE672E5" w14:textId="567D57B2" w:rsidR="0051381F" w:rsidRPr="006A71B3" w:rsidRDefault="0051381F" w:rsidP="0051381F">
      <w:pPr>
        <w:rPr>
          <w:rFonts w:eastAsia="Times New Roman" w:cs="Arial"/>
          <w:noProof/>
          <w:lang w:val="sr-Cyrl-RS"/>
        </w:rPr>
      </w:pPr>
      <w:r w:rsidRPr="006A71B3">
        <w:rPr>
          <w:rFonts w:eastAsia="Times New Roman" w:cs="Arial"/>
          <w:noProof/>
          <w:lang w:val="sr-Cyrl-RS"/>
        </w:rPr>
        <w:t xml:space="preserve">Уколико заједно Иницијатор и </w:t>
      </w:r>
      <w:r w:rsidRPr="006A71B3">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14:paraId="53BCEC02" w14:textId="3264CA7C" w:rsidR="004B00C3" w:rsidRPr="003E10F7" w:rsidRDefault="004B00C3" w:rsidP="004B00C3">
      <w:pPr>
        <w:rPr>
          <w:rFonts w:eastAsia="Times New Roman" w:cs="Arial"/>
          <w:b/>
          <w:lang w:val="sr-Cyrl-CS"/>
        </w:rPr>
      </w:pPr>
      <w:r w:rsidRPr="003E10F7">
        <w:rPr>
          <w:rFonts w:eastAsia="Times New Roman" w:cs="Arial"/>
          <w:b/>
          <w:lang w:val="sr-Cyrl-CS"/>
        </w:rPr>
        <w:t>1</w:t>
      </w:r>
      <w:r w:rsidR="006A71B3">
        <w:rPr>
          <w:rFonts w:eastAsia="Times New Roman" w:cs="Arial"/>
          <w:b/>
          <w:lang w:val="sr-Cyrl-CS"/>
        </w:rPr>
        <w:t>2</w:t>
      </w:r>
      <w:r w:rsidRPr="003E10F7">
        <w:rPr>
          <w:rFonts w:eastAsia="Times New Roman" w:cs="Arial"/>
          <w:b/>
          <w:lang w:val="sr-Cyrl-CS"/>
        </w:rPr>
        <w:t>.3 Захтев за одређивање броја HSE лица Извођача</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0C04B2" w:rsidRPr="00102986" w14:paraId="3B7934B0" w14:textId="77777777" w:rsidTr="00E31071">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6DD255C6" w14:textId="77777777" w:rsidR="000C04B2" w:rsidRPr="00102986" w:rsidRDefault="000C04B2" w:rsidP="000C04B2">
            <w:pPr>
              <w:spacing w:before="0" w:after="0"/>
              <w:jc w:val="center"/>
              <w:rPr>
                <w:rFonts w:eastAsia="Times New Roman" w:cs="Arial"/>
                <w:noProof/>
                <w:sz w:val="20"/>
                <w:szCs w:val="20"/>
                <w:lang w:val="sr-Cyrl-RS"/>
              </w:rPr>
            </w:pPr>
            <w:bookmarkStart w:id="29" w:name="_Toc493670572"/>
            <w:r w:rsidRPr="00102986">
              <w:rPr>
                <w:rFonts w:eastAsia="Times New Roman" w:cs="Arial"/>
                <w:noProof/>
                <w:sz w:val="20"/>
                <w:szCs w:val="20"/>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393182F1" w14:textId="77777777" w:rsidR="000C04B2" w:rsidRPr="00102986" w:rsidRDefault="000C04B2" w:rsidP="000C04B2">
            <w:pPr>
              <w:spacing w:before="0" w:after="0"/>
              <w:jc w:val="center"/>
              <w:rPr>
                <w:rFonts w:eastAsia="Times New Roman" w:cs="Arial"/>
                <w:noProof/>
                <w:sz w:val="20"/>
                <w:szCs w:val="20"/>
                <w:lang w:val="sr-Cyrl-RS"/>
              </w:rPr>
            </w:pPr>
            <w:r w:rsidRPr="00102986">
              <w:rPr>
                <w:rFonts w:eastAsia="Times New Roman" w:cs="Arial"/>
                <w:noProof/>
                <w:sz w:val="20"/>
                <w:szCs w:val="20"/>
                <w:lang w:val="sr-Cyrl-RS"/>
              </w:rPr>
              <w:t>Број HSE  лица</w:t>
            </w:r>
          </w:p>
        </w:tc>
      </w:tr>
      <w:tr w:rsidR="000C04B2" w:rsidRPr="006D4519" w14:paraId="24AB1B7A" w14:textId="77777777" w:rsidTr="00E31071">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3E71550" w14:textId="77777777" w:rsidR="000C04B2" w:rsidRPr="00102986" w:rsidRDefault="000C04B2" w:rsidP="000C04B2">
            <w:pPr>
              <w:spacing w:before="0" w:after="0"/>
              <w:jc w:val="center"/>
              <w:rPr>
                <w:rFonts w:eastAsia="Times New Roman" w:cs="Arial"/>
                <w:noProof/>
                <w:sz w:val="20"/>
                <w:szCs w:val="20"/>
                <w:lang w:val="sr-Cyrl-RS"/>
              </w:rPr>
            </w:pPr>
            <w:r w:rsidRPr="00102986">
              <w:rPr>
                <w:rFonts w:eastAsia="Times New Roman" w:cs="Arial"/>
                <w:noProof/>
                <w:sz w:val="20"/>
                <w:szCs w:val="20"/>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3295B94" w14:textId="77777777" w:rsidR="000C04B2" w:rsidRPr="00102986" w:rsidRDefault="000C04B2" w:rsidP="000C04B2">
            <w:pPr>
              <w:spacing w:before="0" w:after="0"/>
              <w:jc w:val="center"/>
              <w:rPr>
                <w:rFonts w:eastAsia="Times New Roman" w:cs="Arial"/>
                <w:noProof/>
                <w:sz w:val="20"/>
                <w:szCs w:val="20"/>
                <w:lang w:val="sr-Cyrl-RS"/>
              </w:rPr>
            </w:pPr>
            <w:r w:rsidRPr="00102986">
              <w:rPr>
                <w:rFonts w:eastAsia="Times New Roman" w:cs="Arial"/>
                <w:noProof/>
                <w:sz w:val="20"/>
                <w:szCs w:val="20"/>
                <w:lang w:val="sr-Cyrl-RS"/>
              </w:rPr>
              <w:t>Једно HSE лице на 30 запослених</w:t>
            </w:r>
          </w:p>
        </w:tc>
      </w:tr>
      <w:tr w:rsidR="000C04B2" w:rsidRPr="006D4519" w14:paraId="734F21CE" w14:textId="77777777" w:rsidTr="00E31071">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49E193" w14:textId="77777777" w:rsidR="000C04B2" w:rsidRPr="00102986" w:rsidRDefault="000C04B2" w:rsidP="000C04B2">
            <w:pPr>
              <w:spacing w:before="0" w:after="0"/>
              <w:jc w:val="center"/>
              <w:rPr>
                <w:rFonts w:eastAsia="Times New Roman" w:cs="Arial"/>
                <w:noProof/>
                <w:sz w:val="20"/>
                <w:szCs w:val="20"/>
                <w:lang w:val="sr-Cyrl-RS"/>
              </w:rPr>
            </w:pPr>
            <w:r w:rsidRPr="00102986">
              <w:rPr>
                <w:rFonts w:eastAsia="Times New Roman" w:cs="Arial"/>
                <w:noProof/>
                <w:sz w:val="20"/>
                <w:szCs w:val="20"/>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5F9E77" w14:textId="77777777" w:rsidR="000C04B2" w:rsidRPr="00102986" w:rsidRDefault="000C04B2" w:rsidP="000C04B2">
            <w:pPr>
              <w:spacing w:before="0" w:after="0"/>
              <w:jc w:val="center"/>
              <w:rPr>
                <w:rFonts w:eastAsia="Times New Roman" w:cs="Arial"/>
                <w:noProof/>
                <w:sz w:val="20"/>
                <w:szCs w:val="20"/>
                <w:lang w:val="sr-Cyrl-RS"/>
              </w:rPr>
            </w:pPr>
            <w:r w:rsidRPr="00102986">
              <w:rPr>
                <w:rFonts w:eastAsia="Times New Roman" w:cs="Arial"/>
                <w:noProof/>
                <w:sz w:val="20"/>
                <w:szCs w:val="20"/>
                <w:lang w:val="sr-Cyrl-RS"/>
              </w:rPr>
              <w:t xml:space="preserve">Свака ангажована компанија има своје HSE лице </w:t>
            </w:r>
          </w:p>
        </w:tc>
      </w:tr>
      <w:tr w:rsidR="000C04B2" w:rsidRPr="006D4519" w14:paraId="45B1F76C" w14:textId="77777777" w:rsidTr="00E31071">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D0CF3A" w14:textId="77777777" w:rsidR="000C04B2" w:rsidRPr="00102986" w:rsidRDefault="000C04B2" w:rsidP="000C04B2">
            <w:pPr>
              <w:spacing w:before="0" w:after="0"/>
              <w:jc w:val="center"/>
              <w:rPr>
                <w:rFonts w:eastAsia="Times New Roman" w:cs="Arial"/>
                <w:noProof/>
                <w:sz w:val="20"/>
                <w:szCs w:val="20"/>
                <w:lang w:val="sr-Cyrl-RS"/>
              </w:rPr>
            </w:pPr>
            <w:r w:rsidRPr="00102986">
              <w:rPr>
                <w:rFonts w:eastAsia="Times New Roman" w:cs="Arial"/>
                <w:noProof/>
                <w:sz w:val="20"/>
                <w:szCs w:val="20"/>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AAB36C" w14:textId="77777777" w:rsidR="000C04B2" w:rsidRPr="00102986" w:rsidRDefault="000C04B2" w:rsidP="000C04B2">
            <w:pPr>
              <w:spacing w:before="0" w:after="0"/>
              <w:jc w:val="center"/>
              <w:rPr>
                <w:rFonts w:eastAsia="Times New Roman" w:cs="Arial"/>
                <w:noProof/>
                <w:sz w:val="20"/>
                <w:szCs w:val="20"/>
                <w:lang w:val="sr-Cyrl-RS"/>
              </w:rPr>
            </w:pPr>
            <w:r w:rsidRPr="00102986">
              <w:rPr>
                <w:rFonts w:eastAsia="Times New Roman" w:cs="Arial"/>
                <w:noProof/>
                <w:sz w:val="20"/>
                <w:szCs w:val="20"/>
                <w:lang w:val="sr-Cyrl-RS"/>
              </w:rPr>
              <w:t>Једно HSE лице на 20 запослених</w:t>
            </w:r>
          </w:p>
        </w:tc>
      </w:tr>
    </w:tbl>
    <w:p w14:paraId="576DC51F" w14:textId="77777777" w:rsidR="000C04B2" w:rsidRPr="006A71B3" w:rsidRDefault="000C04B2" w:rsidP="000C04B2">
      <w:pPr>
        <w:rPr>
          <w:rFonts w:eastAsia="Times New Roman" w:cs="Arial"/>
          <w:noProof/>
          <w:lang w:val="sr-Cyrl-RS"/>
        </w:rPr>
      </w:pPr>
      <w:r w:rsidRPr="006A71B3">
        <w:rPr>
          <w:rFonts w:eastAsia="Times New Roman" w:cs="Arial"/>
          <w:noProof/>
          <w:lang w:val="sr-Cyrl-RS"/>
        </w:rPr>
        <w:t>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неопходно је ангажовање најмање једног HSE лице на 30 запослених (на пример укупно за реализацију Уговора има ангажовано 134 запослена, треба да има најмање 5 ангажованих НЅЕ лица)</w:t>
      </w:r>
    </w:p>
    <w:p w14:paraId="29301CC4" w14:textId="77777777" w:rsidR="000C04B2" w:rsidRPr="006A71B3" w:rsidRDefault="000C04B2" w:rsidP="000C04B2">
      <w:pPr>
        <w:rPr>
          <w:rFonts w:eastAsia="Times New Roman" w:cs="Arial"/>
          <w:noProof/>
          <w:lang w:val="sr-Cyrl-RS"/>
        </w:rPr>
      </w:pPr>
      <w:r w:rsidRPr="006A71B3">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35CC5143" w14:textId="77777777" w:rsidR="000C04B2" w:rsidRPr="006A71B3" w:rsidRDefault="000C04B2" w:rsidP="009E012C">
      <w:pPr>
        <w:numPr>
          <w:ilvl w:val="0"/>
          <w:numId w:val="7"/>
        </w:numPr>
        <w:contextualSpacing/>
        <w:rPr>
          <w:rFonts w:eastAsia="Times New Roman" w:cs="Arial"/>
          <w:noProof/>
          <w:lang w:val="sr-Cyrl-RS"/>
        </w:rPr>
      </w:pPr>
      <w:r w:rsidRPr="006A71B3">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7A564ACF" w14:textId="20361A04" w:rsidR="003812A0" w:rsidRDefault="000C04B2" w:rsidP="009E012C">
      <w:pPr>
        <w:numPr>
          <w:ilvl w:val="0"/>
          <w:numId w:val="7"/>
        </w:numPr>
        <w:contextualSpacing/>
        <w:rPr>
          <w:rFonts w:eastAsia="Times New Roman" w:cs="Arial"/>
          <w:noProof/>
          <w:lang w:val="sr-Cyrl-RS"/>
        </w:rPr>
      </w:pPr>
      <w:r w:rsidRPr="006A71B3">
        <w:rPr>
          <w:rFonts w:eastAsia="Times New Roman" w:cs="Arial"/>
          <w:noProof/>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5690C4B3" w14:textId="77777777" w:rsidR="000C04B2" w:rsidRPr="003812A0" w:rsidRDefault="000C04B2" w:rsidP="003812A0">
      <w:pPr>
        <w:jc w:val="right"/>
        <w:rPr>
          <w:rFonts w:eastAsia="Times New Roman" w:cs="Arial"/>
          <w:lang w:val="sr-Cyrl-RS"/>
        </w:rPr>
      </w:pPr>
    </w:p>
    <w:p w14:paraId="5B80CE60" w14:textId="77777777" w:rsidR="000C04B2" w:rsidRPr="006A71B3" w:rsidRDefault="000C04B2" w:rsidP="000C04B2">
      <w:pPr>
        <w:rPr>
          <w:rFonts w:eastAsia="Times New Roman" w:cs="Arial"/>
          <w:noProof/>
          <w:lang w:val="sr-Cyrl-RS"/>
        </w:rPr>
      </w:pPr>
      <w:r w:rsidRPr="006A71B3">
        <w:rPr>
          <w:rFonts w:eastAsia="Times New Roman" w:cs="Arial"/>
          <w:noProof/>
          <w:lang w:val="sr-Cyrl-RS"/>
        </w:rPr>
        <w:t>О начину избора Лица за HSE Извођача одлучује се на Радном састанку, а резултат договора се евидентира у засписнику са уводног радног састанка.</w:t>
      </w:r>
    </w:p>
    <w:p w14:paraId="7E3E775F" w14:textId="43F4094F" w:rsidR="00464416" w:rsidRPr="003E10F7" w:rsidRDefault="00305338" w:rsidP="006A71B3">
      <w:pPr>
        <w:pStyle w:val="Heading1"/>
        <w:numPr>
          <w:ilvl w:val="0"/>
          <w:numId w:val="39"/>
        </w:numPr>
        <w:spacing w:line="276" w:lineRule="auto"/>
        <w:ind w:left="426" w:hanging="426"/>
        <w:jc w:val="left"/>
        <w:rPr>
          <w:rFonts w:cs="Arial"/>
          <w:lang w:val="sr-Cyrl-RS"/>
        </w:rPr>
      </w:pPr>
      <w:r>
        <w:rPr>
          <w:rFonts w:cs="Arial"/>
          <w:lang w:val="sr-Cyrl-RS"/>
        </w:rPr>
        <w:t xml:space="preserve"> </w:t>
      </w:r>
      <w:bookmarkStart w:id="30" w:name="_Toc231800931"/>
      <w:r w:rsidR="00464416" w:rsidRPr="003E10F7">
        <w:rPr>
          <w:rFonts w:cs="Arial"/>
          <w:lang w:val="sr-Cyrl-RS"/>
        </w:rPr>
        <w:t>САГЛАСНОСТ НА ТЕХНИЧКИ ЗАДАТАК</w:t>
      </w:r>
      <w:bookmarkEnd w:id="29"/>
      <w:bookmarkEnd w:id="30"/>
    </w:p>
    <w:p w14:paraId="64545EEE" w14:textId="732E3160" w:rsidR="002058A4" w:rsidRPr="006A71B3" w:rsidRDefault="00E15A76" w:rsidP="00B94DC3">
      <w:pPr>
        <w:pStyle w:val="ListParagraph"/>
        <w:ind w:left="0"/>
        <w:rPr>
          <w:rFonts w:eastAsia="Times New Roman" w:cs="Arial"/>
          <w:noProof/>
          <w:lang w:val="sr-Latn-RS"/>
        </w:rPr>
      </w:pPr>
      <w:bookmarkStart w:id="31" w:name="_Toc493670573"/>
      <w:r w:rsidRPr="006A71B3">
        <w:rPr>
          <w:rFonts w:eastAsia="Times New Roman" w:cs="Arial"/>
          <w:noProof/>
          <w:lang w:val="sr-Cyrl-RS"/>
        </w:rPr>
        <w:t>Уз понуду Понуђач је у обавези да достави Изјаву потписану и оверену од стране овлашћеног лица Понуђача о сагласности са свим условима и захтевима који су дефинисани у Техничком задатку.</w:t>
      </w:r>
    </w:p>
    <w:p w14:paraId="01A55E38" w14:textId="42FB31B5" w:rsidR="00464416" w:rsidRPr="003E10F7" w:rsidRDefault="00305338" w:rsidP="006A71B3">
      <w:pPr>
        <w:pStyle w:val="Heading1"/>
        <w:numPr>
          <w:ilvl w:val="0"/>
          <w:numId w:val="39"/>
        </w:numPr>
        <w:spacing w:line="276" w:lineRule="auto"/>
        <w:ind w:left="426" w:hanging="426"/>
        <w:jc w:val="left"/>
        <w:rPr>
          <w:rFonts w:cs="Arial"/>
          <w:lang w:val="sr-Cyrl-RS"/>
        </w:rPr>
      </w:pPr>
      <w:r>
        <w:rPr>
          <w:rFonts w:cs="Arial"/>
          <w:lang w:val="sr-Cyrl-RS"/>
        </w:rPr>
        <w:t xml:space="preserve">  </w:t>
      </w:r>
      <w:bookmarkStart w:id="32" w:name="_Toc231800932"/>
      <w:r w:rsidR="00464416" w:rsidRPr="003E10F7">
        <w:rPr>
          <w:rFonts w:cs="Arial"/>
          <w:lang w:val="sr-Cyrl-RS"/>
        </w:rPr>
        <w:t>ДОДАТНЕ НАПОМЕНЕ</w:t>
      </w:r>
      <w:bookmarkEnd w:id="31"/>
      <w:bookmarkEnd w:id="32"/>
    </w:p>
    <w:p w14:paraId="1C00C3C3" w14:textId="748DA452" w:rsidR="00B4697C" w:rsidRPr="006A71B3" w:rsidRDefault="00E15A76" w:rsidP="00B94DC3">
      <w:pPr>
        <w:pStyle w:val="a"/>
        <w:spacing w:before="0" w:after="0"/>
        <w:ind w:firstLine="0"/>
        <w:rPr>
          <w:rFonts w:ascii="Arial" w:hAnsi="Arial" w:cs="Arial"/>
          <w:sz w:val="22"/>
          <w:szCs w:val="22"/>
          <w:lang w:val="sr-Cyrl-RS" w:eastAsia="ru-RU"/>
        </w:rPr>
      </w:pPr>
      <w:bookmarkStart w:id="33" w:name="_Toc493670574"/>
      <w:r w:rsidRPr="006A71B3">
        <w:rPr>
          <w:rFonts w:ascii="Arial" w:hAnsi="Arial" w:cs="Arial"/>
          <w:sz w:val="22"/>
          <w:szCs w:val="22"/>
          <w:lang w:val="sr-Cyrl-RS" w:eastAsia="ru-RU"/>
        </w:rPr>
        <w:t>Уколико Понуђач утврди да постоје недостаци у оквиру предметног Техничког задатка и остале тендерске документације, неопходно је да обавести контакт особе које су наведене у Позиву за достављање понуда, пре истека рока за достављање понуда.</w:t>
      </w:r>
    </w:p>
    <w:p w14:paraId="06F0E665" w14:textId="07A8FC26" w:rsidR="002058A4" w:rsidRPr="003E10F7" w:rsidRDefault="009C7DA9" w:rsidP="006A71B3">
      <w:pPr>
        <w:pStyle w:val="Heading1"/>
        <w:numPr>
          <w:ilvl w:val="0"/>
          <w:numId w:val="39"/>
        </w:numPr>
        <w:spacing w:line="276" w:lineRule="auto"/>
        <w:ind w:left="426" w:hanging="426"/>
        <w:jc w:val="left"/>
        <w:rPr>
          <w:rFonts w:eastAsia="Times New Roman" w:cs="Arial"/>
          <w:bCs w:val="0"/>
          <w:i/>
          <w:szCs w:val="22"/>
          <w:lang w:val="sr-Cyrl-RS"/>
        </w:rPr>
      </w:pPr>
      <w:r w:rsidRPr="003E10F7">
        <w:rPr>
          <w:rFonts w:cs="Arial"/>
          <w:lang w:val="sr-Latn-RS"/>
        </w:rPr>
        <w:t xml:space="preserve"> </w:t>
      </w:r>
      <w:bookmarkStart w:id="34" w:name="_Toc231800933"/>
      <w:r w:rsidR="002058A4" w:rsidRPr="003E10F7">
        <w:rPr>
          <w:rFonts w:cs="Arial"/>
          <w:lang w:val="sr-Cyrl-RS"/>
        </w:rPr>
        <w:t>ПРИЛОЗИ</w:t>
      </w:r>
      <w:bookmarkEnd w:id="34"/>
      <w:r w:rsidR="002058A4" w:rsidRPr="003E10F7">
        <w:rPr>
          <w:rFonts w:cs="Arial"/>
          <w:lang w:val="sr-Cyrl-RS"/>
        </w:rPr>
        <w:t xml:space="preserve"> </w:t>
      </w:r>
    </w:p>
    <w:p w14:paraId="5BC469E6" w14:textId="35612952" w:rsidR="0026039F" w:rsidRPr="006D4519" w:rsidRDefault="00CB57D9" w:rsidP="00FC79C8">
      <w:pPr>
        <w:rPr>
          <w:rFonts w:eastAsiaTheme="majorEastAsia" w:cs="Arial"/>
          <w:bCs/>
          <w:lang w:val="sr-Cyrl-RS"/>
        </w:rPr>
      </w:pPr>
      <w:r w:rsidRPr="006D4519">
        <w:rPr>
          <w:rFonts w:eastAsiaTheme="majorEastAsia" w:cs="Arial"/>
          <w:bCs/>
          <w:lang w:val="sr-Cyrl-RS"/>
        </w:rPr>
        <w:t xml:space="preserve">Прилог </w:t>
      </w:r>
      <w:r w:rsidR="0026039F" w:rsidRPr="006D4519">
        <w:rPr>
          <w:rFonts w:eastAsiaTheme="majorEastAsia" w:cs="Arial"/>
          <w:bCs/>
          <w:lang w:val="sr-Cyrl-RS"/>
        </w:rPr>
        <w:t>1- Обавезе извођача радова са аспекта НЅЕ</w:t>
      </w:r>
    </w:p>
    <w:p w14:paraId="3F823C4B" w14:textId="218116AC" w:rsidR="0078747F" w:rsidRDefault="00CB57D9" w:rsidP="00FC79C8">
      <w:pPr>
        <w:rPr>
          <w:rFonts w:eastAsiaTheme="majorEastAsia" w:cs="Arial"/>
          <w:bCs/>
          <w:lang w:val="sr-Cyrl-RS"/>
        </w:rPr>
      </w:pPr>
      <w:r w:rsidRPr="006D4519">
        <w:rPr>
          <w:rFonts w:eastAsiaTheme="majorEastAsia" w:cs="Arial"/>
          <w:bCs/>
          <w:lang w:val="sr-Cyrl-RS"/>
        </w:rPr>
        <w:t xml:space="preserve">Прилог </w:t>
      </w:r>
      <w:r w:rsidR="0078747F" w:rsidRPr="006D4519">
        <w:rPr>
          <w:rFonts w:eastAsiaTheme="majorEastAsia" w:cs="Arial"/>
          <w:bCs/>
          <w:lang w:val="sr-Cyrl-RS"/>
        </w:rPr>
        <w:t>2</w:t>
      </w:r>
      <w:r w:rsidR="0078747F" w:rsidRPr="006A71B3">
        <w:rPr>
          <w:rFonts w:eastAsiaTheme="majorEastAsia" w:cs="Arial"/>
          <w:bCs/>
          <w:lang w:val="sr-Cyrl-RS"/>
        </w:rPr>
        <w:t xml:space="preserve"> -  Спецификација радова</w:t>
      </w:r>
    </w:p>
    <w:p w14:paraId="704F8A2A" w14:textId="4C9A0961" w:rsidR="006D4519" w:rsidRDefault="006D4519" w:rsidP="00FC79C8">
      <w:pPr>
        <w:rPr>
          <w:rFonts w:eastAsiaTheme="majorEastAsia" w:cs="Arial"/>
          <w:bCs/>
          <w:lang w:val="sr-Cyrl-RS"/>
        </w:rPr>
      </w:pPr>
      <w:r>
        <w:rPr>
          <w:rFonts w:eastAsiaTheme="majorEastAsia" w:cs="Arial"/>
          <w:bCs/>
          <w:lang w:val="sr-Cyrl-RS"/>
        </w:rPr>
        <w:t>Прилог 3 – Искуство извршиоца</w:t>
      </w:r>
      <w:bookmarkStart w:id="35" w:name="_GoBack"/>
      <w:bookmarkEnd w:id="35"/>
    </w:p>
    <w:p w14:paraId="4C66ADEC" w14:textId="1194E2D0" w:rsidR="006D4519" w:rsidRDefault="006D4519" w:rsidP="00FC79C8">
      <w:pPr>
        <w:rPr>
          <w:rFonts w:eastAsiaTheme="majorEastAsia" w:cs="Arial"/>
          <w:bCs/>
          <w:lang w:val="sr-Cyrl-RS"/>
        </w:rPr>
      </w:pPr>
      <w:r>
        <w:rPr>
          <w:rFonts w:eastAsiaTheme="majorEastAsia" w:cs="Arial"/>
          <w:bCs/>
          <w:lang w:val="sr-Cyrl-RS"/>
        </w:rPr>
        <w:t>Прилог 4 – Инструментално браварски алат</w:t>
      </w:r>
    </w:p>
    <w:p w14:paraId="17CDF046" w14:textId="5D73ED4C" w:rsidR="006D4519" w:rsidRPr="006D4519" w:rsidRDefault="006D4519" w:rsidP="00FC79C8">
      <w:pPr>
        <w:rPr>
          <w:rFonts w:eastAsiaTheme="majorEastAsia" w:cs="Arial"/>
          <w:bCs/>
          <w:lang w:val="sr-Cyrl-RS"/>
        </w:rPr>
      </w:pPr>
      <w:r>
        <w:rPr>
          <w:rFonts w:eastAsiaTheme="majorEastAsia" w:cs="Arial"/>
          <w:bCs/>
          <w:lang w:val="sr-Cyrl-RS"/>
        </w:rPr>
        <w:t xml:space="preserve">Прилог 5 – </w:t>
      </w:r>
      <w:proofErr w:type="spellStart"/>
      <w:r>
        <w:rPr>
          <w:rFonts w:eastAsiaTheme="majorEastAsia" w:cs="Arial"/>
          <w:bCs/>
          <w:lang w:val="sr-Cyrl-RS"/>
        </w:rPr>
        <w:t>Иснтрументални</w:t>
      </w:r>
      <w:proofErr w:type="spellEnd"/>
      <w:r>
        <w:rPr>
          <w:rFonts w:eastAsiaTheme="majorEastAsia" w:cs="Arial"/>
          <w:bCs/>
          <w:lang w:val="sr-Cyrl-RS"/>
        </w:rPr>
        <w:t xml:space="preserve"> алат</w:t>
      </w:r>
    </w:p>
    <w:bookmarkEnd w:id="33"/>
    <w:p w14:paraId="3646F797" w14:textId="5F6C7AF6" w:rsidR="00464416" w:rsidRPr="003E10F7" w:rsidRDefault="00305338" w:rsidP="006A71B3">
      <w:pPr>
        <w:pStyle w:val="Heading1"/>
        <w:numPr>
          <w:ilvl w:val="0"/>
          <w:numId w:val="39"/>
        </w:numPr>
        <w:spacing w:line="276" w:lineRule="auto"/>
        <w:ind w:left="426" w:hanging="426"/>
        <w:jc w:val="left"/>
        <w:rPr>
          <w:rFonts w:eastAsia="Times New Roman" w:cs="Arial"/>
          <w:noProof/>
          <w:lang w:val="sr-Cyrl-RS"/>
        </w:rPr>
      </w:pPr>
      <w:r>
        <w:rPr>
          <w:rFonts w:eastAsia="Times New Roman" w:cs="Arial"/>
          <w:noProof/>
          <w:lang w:val="sr-Cyrl-RS"/>
        </w:rPr>
        <w:t xml:space="preserve"> </w:t>
      </w:r>
      <w:bookmarkStart w:id="36" w:name="_Toc231800934"/>
      <w:r w:rsidR="000A4AA6" w:rsidRPr="003E10F7">
        <w:rPr>
          <w:rFonts w:eastAsia="Times New Roman" w:cs="Arial"/>
          <w:noProof/>
          <w:lang w:val="sr-Cyrl-RS"/>
        </w:rPr>
        <w:t>УСАГЛАШИВАЧИ</w:t>
      </w:r>
      <w:bookmarkEnd w:id="36"/>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CB57D9" w14:paraId="3E82AD4A" w14:textId="77777777" w:rsidTr="009C5321">
        <w:trPr>
          <w:trHeight w:val="509"/>
        </w:trPr>
        <w:tc>
          <w:tcPr>
            <w:tcW w:w="5845" w:type="dxa"/>
            <w:shd w:val="clear" w:color="auto" w:fill="D9D9D9" w:themeFill="background1" w:themeFillShade="D9"/>
            <w:vAlign w:val="center"/>
          </w:tcPr>
          <w:p w14:paraId="5B9520B7" w14:textId="77777777" w:rsidR="009C5321" w:rsidRPr="003E10F7" w:rsidRDefault="009C5321" w:rsidP="00464416">
            <w:pPr>
              <w:tabs>
                <w:tab w:val="left" w:pos="5205"/>
              </w:tabs>
              <w:spacing w:before="240"/>
              <w:jc w:val="center"/>
              <w:rPr>
                <w:rFonts w:cs="Arial"/>
                <w:b/>
                <w:lang w:val="sr-Cyrl-RS" w:eastAsia="sr-Latn-RS"/>
              </w:rPr>
            </w:pPr>
            <w:r w:rsidRPr="003E10F7">
              <w:rPr>
                <w:rFonts w:cs="Arial"/>
                <w:b/>
                <w:lang w:val="sr-Cyrl-RS" w:eastAsia="sr-Latn-RS"/>
              </w:rPr>
              <w:t>Одговорна лица</w:t>
            </w:r>
          </w:p>
        </w:tc>
        <w:tc>
          <w:tcPr>
            <w:tcW w:w="4410" w:type="dxa"/>
            <w:shd w:val="clear" w:color="auto" w:fill="D9D9D9" w:themeFill="background1" w:themeFillShade="D9"/>
            <w:vAlign w:val="center"/>
          </w:tcPr>
          <w:p w14:paraId="0314E38D" w14:textId="77777777" w:rsidR="009C5321" w:rsidRPr="003E10F7" w:rsidRDefault="009C5321" w:rsidP="00464416">
            <w:pPr>
              <w:tabs>
                <w:tab w:val="left" w:pos="5205"/>
              </w:tabs>
              <w:spacing w:before="240"/>
              <w:jc w:val="center"/>
              <w:rPr>
                <w:rFonts w:cs="Arial"/>
                <w:b/>
                <w:lang w:val="sr-Cyrl-RS" w:eastAsia="sr-Latn-RS"/>
              </w:rPr>
            </w:pPr>
            <w:r w:rsidRPr="003E10F7">
              <w:rPr>
                <w:rFonts w:cs="Arial"/>
                <w:b/>
                <w:lang w:val="sr-Cyrl-RS" w:eastAsia="sr-Latn-RS"/>
              </w:rPr>
              <w:t>Име и презиме</w:t>
            </w:r>
          </w:p>
        </w:tc>
      </w:tr>
      <w:tr w:rsidR="009C5321" w:rsidRPr="003E10F7" w14:paraId="6ED833E9" w14:textId="77777777" w:rsidTr="009C5321">
        <w:tc>
          <w:tcPr>
            <w:tcW w:w="5845" w:type="dxa"/>
            <w:shd w:val="clear" w:color="auto" w:fill="D9D9D9" w:themeFill="background1" w:themeFillShade="D9"/>
            <w:vAlign w:val="center"/>
          </w:tcPr>
          <w:p w14:paraId="363EB7E4" w14:textId="77777777" w:rsidR="009C5321" w:rsidRPr="00102986" w:rsidRDefault="009C5321" w:rsidP="00464416">
            <w:pPr>
              <w:tabs>
                <w:tab w:val="left" w:pos="5205"/>
              </w:tabs>
              <w:spacing w:before="240"/>
              <w:jc w:val="center"/>
              <w:rPr>
                <w:rFonts w:cs="Arial"/>
                <w:b/>
                <w:sz w:val="20"/>
                <w:szCs w:val="20"/>
                <w:lang w:val="sr-Cyrl-RS" w:eastAsia="sr-Latn-RS"/>
              </w:rPr>
            </w:pPr>
            <w:r w:rsidRPr="00102986">
              <w:rPr>
                <w:rFonts w:cs="Arial"/>
                <w:b/>
                <w:sz w:val="20"/>
                <w:szCs w:val="20"/>
                <w:lang w:val="sr-Cyrl-RS" w:eastAsia="sr-Latn-RS"/>
              </w:rPr>
              <w:t>Аутор Техничког задатка:</w:t>
            </w:r>
          </w:p>
        </w:tc>
        <w:tc>
          <w:tcPr>
            <w:tcW w:w="4410" w:type="dxa"/>
            <w:shd w:val="clear" w:color="auto" w:fill="auto"/>
            <w:vAlign w:val="center"/>
          </w:tcPr>
          <w:p w14:paraId="1F216EA9" w14:textId="35D4559A" w:rsidR="009C5321" w:rsidRPr="00102986" w:rsidRDefault="006A71B3" w:rsidP="00464416">
            <w:pPr>
              <w:tabs>
                <w:tab w:val="left" w:pos="5205"/>
              </w:tabs>
              <w:spacing w:before="240"/>
              <w:jc w:val="center"/>
              <w:rPr>
                <w:rFonts w:cs="Arial"/>
                <w:sz w:val="20"/>
                <w:szCs w:val="20"/>
                <w:lang w:val="sr-Cyrl-RS" w:eastAsia="sr-Latn-RS"/>
              </w:rPr>
            </w:pPr>
            <w:r>
              <w:rPr>
                <w:rFonts w:cs="Arial"/>
                <w:sz w:val="20"/>
                <w:szCs w:val="20"/>
                <w:lang w:val="sr-Cyrl-RS" w:eastAsia="sr-Latn-RS"/>
              </w:rPr>
              <w:t>Предраг Анђелковић</w:t>
            </w:r>
          </w:p>
        </w:tc>
      </w:tr>
      <w:tr w:rsidR="0073596F" w:rsidRPr="003E10F7" w14:paraId="291571E6" w14:textId="77777777" w:rsidTr="009C5321">
        <w:tc>
          <w:tcPr>
            <w:tcW w:w="5845" w:type="dxa"/>
            <w:shd w:val="clear" w:color="auto" w:fill="D9D9D9" w:themeFill="background1" w:themeFillShade="D9"/>
            <w:vAlign w:val="center"/>
          </w:tcPr>
          <w:p w14:paraId="71069FB4" w14:textId="358C57FC" w:rsidR="0073596F" w:rsidRPr="00102986" w:rsidRDefault="0073596F" w:rsidP="0073596F">
            <w:pPr>
              <w:tabs>
                <w:tab w:val="left" w:pos="5205"/>
              </w:tabs>
              <w:spacing w:before="240"/>
              <w:jc w:val="center"/>
              <w:rPr>
                <w:rFonts w:cs="Arial"/>
                <w:b/>
                <w:sz w:val="20"/>
                <w:szCs w:val="20"/>
                <w:lang w:val="sr-Cyrl-RS" w:eastAsia="sr-Latn-RS"/>
              </w:rPr>
            </w:pPr>
            <w:r w:rsidRPr="00102986">
              <w:rPr>
                <w:rFonts w:cs="Arial"/>
                <w:b/>
                <w:sz w:val="20"/>
                <w:szCs w:val="20"/>
                <w:lang w:val="sr-Cyrl-RS" w:eastAsia="sr-Latn-RS"/>
              </w:rPr>
              <w:t xml:space="preserve">Руководилац  </w:t>
            </w:r>
            <w:r>
              <w:rPr>
                <w:rFonts w:cs="Arial"/>
                <w:b/>
                <w:sz w:val="20"/>
                <w:szCs w:val="20"/>
                <w:lang w:val="sr-Cyrl-RS" w:eastAsia="sr-Latn-RS"/>
              </w:rPr>
              <w:t>погона ПОПСИМ ПА</w:t>
            </w:r>
            <w:r w:rsidRPr="00102986">
              <w:rPr>
                <w:rFonts w:cs="Arial"/>
                <w:b/>
                <w:sz w:val="20"/>
                <w:szCs w:val="20"/>
                <w:lang w:val="sr-Cyrl-RS" w:eastAsia="sr-Latn-RS"/>
              </w:rPr>
              <w:t>:</w:t>
            </w:r>
          </w:p>
        </w:tc>
        <w:tc>
          <w:tcPr>
            <w:tcW w:w="4410" w:type="dxa"/>
            <w:shd w:val="clear" w:color="auto" w:fill="auto"/>
            <w:vAlign w:val="center"/>
          </w:tcPr>
          <w:p w14:paraId="2629B51A" w14:textId="52AC3BFC" w:rsidR="0073596F" w:rsidRDefault="0073596F" w:rsidP="0073596F">
            <w:pPr>
              <w:tabs>
                <w:tab w:val="left" w:pos="5205"/>
              </w:tabs>
              <w:spacing w:before="240"/>
              <w:jc w:val="center"/>
              <w:rPr>
                <w:rFonts w:cs="Arial"/>
                <w:sz w:val="20"/>
                <w:szCs w:val="20"/>
                <w:lang w:val="sr-Cyrl-RS" w:eastAsia="sr-Latn-RS"/>
              </w:rPr>
            </w:pPr>
            <w:r>
              <w:rPr>
                <w:rFonts w:cs="Arial"/>
                <w:sz w:val="20"/>
                <w:szCs w:val="20"/>
                <w:lang w:val="sr-Cyrl-RS" w:eastAsia="sr-Latn-RS"/>
              </w:rPr>
              <w:t xml:space="preserve">Саша </w:t>
            </w:r>
            <w:proofErr w:type="spellStart"/>
            <w:r>
              <w:rPr>
                <w:rFonts w:cs="Arial"/>
                <w:sz w:val="20"/>
                <w:szCs w:val="20"/>
                <w:lang w:val="sr-Cyrl-RS" w:eastAsia="sr-Latn-RS"/>
              </w:rPr>
              <w:t>Тонковић</w:t>
            </w:r>
            <w:proofErr w:type="spellEnd"/>
          </w:p>
        </w:tc>
      </w:tr>
      <w:tr w:rsidR="0073596F" w:rsidRPr="003E10F7" w14:paraId="312DFCC1" w14:textId="77777777" w:rsidTr="009C5321">
        <w:tc>
          <w:tcPr>
            <w:tcW w:w="5845" w:type="dxa"/>
            <w:shd w:val="clear" w:color="auto" w:fill="D9D9D9" w:themeFill="background1" w:themeFillShade="D9"/>
            <w:vAlign w:val="center"/>
          </w:tcPr>
          <w:p w14:paraId="774C5D8A" w14:textId="77777777" w:rsidR="0073596F" w:rsidRPr="00102986" w:rsidRDefault="0073596F" w:rsidP="0073596F">
            <w:pPr>
              <w:tabs>
                <w:tab w:val="left" w:pos="5205"/>
              </w:tabs>
              <w:spacing w:before="240"/>
              <w:jc w:val="center"/>
              <w:rPr>
                <w:rFonts w:cs="Arial"/>
                <w:b/>
                <w:sz w:val="20"/>
                <w:szCs w:val="20"/>
                <w:lang w:val="sr-Cyrl-RS" w:eastAsia="sr-Latn-RS"/>
              </w:rPr>
            </w:pPr>
            <w:r w:rsidRPr="00102986">
              <w:rPr>
                <w:rFonts w:cs="Arial"/>
                <w:b/>
                <w:sz w:val="20"/>
                <w:szCs w:val="20"/>
                <w:lang w:val="sr-Cyrl-RS" w:eastAsia="sr-Latn-RS"/>
              </w:rPr>
              <w:t>Руководилац  пројекта:</w:t>
            </w:r>
          </w:p>
        </w:tc>
        <w:tc>
          <w:tcPr>
            <w:tcW w:w="4410" w:type="dxa"/>
            <w:shd w:val="clear" w:color="auto" w:fill="auto"/>
            <w:vAlign w:val="center"/>
          </w:tcPr>
          <w:p w14:paraId="47AD668D" w14:textId="07556E7F" w:rsidR="0073596F" w:rsidRPr="00102986" w:rsidRDefault="0073596F" w:rsidP="0073596F">
            <w:pPr>
              <w:tabs>
                <w:tab w:val="left" w:pos="5205"/>
              </w:tabs>
              <w:spacing w:before="240"/>
              <w:jc w:val="center"/>
              <w:rPr>
                <w:rFonts w:cs="Arial"/>
                <w:sz w:val="20"/>
                <w:szCs w:val="20"/>
                <w:lang w:val="sr-Cyrl-RS" w:eastAsia="sr-Latn-RS"/>
              </w:rPr>
            </w:pPr>
            <w:r>
              <w:rPr>
                <w:rFonts w:cs="Arial"/>
                <w:sz w:val="20"/>
                <w:szCs w:val="20"/>
                <w:lang w:val="sr-Cyrl-RS" w:eastAsia="sr-Latn-RS"/>
              </w:rPr>
              <w:t>Јован Филиповић</w:t>
            </w:r>
          </w:p>
        </w:tc>
      </w:tr>
      <w:tr w:rsidR="0073596F" w:rsidRPr="003E10F7" w14:paraId="3F7FFBB8" w14:textId="77777777" w:rsidTr="009C5321">
        <w:tc>
          <w:tcPr>
            <w:tcW w:w="5845" w:type="dxa"/>
            <w:shd w:val="clear" w:color="auto" w:fill="D9D9D9" w:themeFill="background1" w:themeFillShade="D9"/>
            <w:vAlign w:val="center"/>
          </w:tcPr>
          <w:p w14:paraId="4C463375" w14:textId="77777777" w:rsidR="0073596F" w:rsidRPr="00102986" w:rsidRDefault="0073596F" w:rsidP="0073596F">
            <w:pPr>
              <w:tabs>
                <w:tab w:val="left" w:pos="5205"/>
              </w:tabs>
              <w:spacing w:before="240"/>
              <w:jc w:val="center"/>
              <w:rPr>
                <w:rFonts w:cs="Arial"/>
                <w:b/>
                <w:sz w:val="20"/>
                <w:szCs w:val="20"/>
                <w:lang w:eastAsia="sr-Latn-RS"/>
              </w:rPr>
            </w:pPr>
            <w:r w:rsidRPr="00102986">
              <w:rPr>
                <w:rFonts w:cs="Arial"/>
                <w:b/>
                <w:sz w:val="20"/>
                <w:szCs w:val="20"/>
                <w:lang w:val="sr-Cyrl-RS" w:eastAsia="sr-Latn-RS"/>
              </w:rPr>
              <w:t xml:space="preserve">Одговорно лице за </w:t>
            </w:r>
            <w:r w:rsidRPr="00102986">
              <w:rPr>
                <w:rFonts w:cs="Arial"/>
                <w:b/>
                <w:sz w:val="20"/>
                <w:szCs w:val="20"/>
                <w:lang w:eastAsia="sr-Latn-RS"/>
              </w:rPr>
              <w:t>HSE</w:t>
            </w:r>
          </w:p>
        </w:tc>
        <w:tc>
          <w:tcPr>
            <w:tcW w:w="4410" w:type="dxa"/>
            <w:shd w:val="clear" w:color="auto" w:fill="auto"/>
            <w:vAlign w:val="center"/>
          </w:tcPr>
          <w:p w14:paraId="3C30E3F3" w14:textId="381D6F80" w:rsidR="0073596F" w:rsidRPr="00102986" w:rsidRDefault="0073596F" w:rsidP="0073596F">
            <w:pPr>
              <w:tabs>
                <w:tab w:val="left" w:pos="5205"/>
              </w:tabs>
              <w:spacing w:before="240"/>
              <w:jc w:val="center"/>
              <w:rPr>
                <w:rFonts w:cs="Arial"/>
                <w:sz w:val="20"/>
                <w:szCs w:val="20"/>
                <w:lang w:val="sr-Cyrl-RS" w:eastAsia="sr-Latn-RS"/>
              </w:rPr>
            </w:pPr>
            <w:r w:rsidRPr="00102986">
              <w:rPr>
                <w:rFonts w:cs="Arial"/>
                <w:sz w:val="20"/>
                <w:szCs w:val="20"/>
                <w:lang w:val="sr-Cyrl-RS" w:eastAsia="sr-Latn-RS"/>
              </w:rPr>
              <w:t xml:space="preserve">Љубо </w:t>
            </w:r>
            <w:proofErr w:type="spellStart"/>
            <w:r w:rsidRPr="00102986">
              <w:rPr>
                <w:rFonts w:cs="Arial"/>
                <w:sz w:val="20"/>
                <w:szCs w:val="20"/>
                <w:lang w:val="sr-Cyrl-RS" w:eastAsia="sr-Latn-RS"/>
              </w:rPr>
              <w:t>Кукић</w:t>
            </w:r>
            <w:proofErr w:type="spellEnd"/>
          </w:p>
        </w:tc>
      </w:tr>
    </w:tbl>
    <w:p w14:paraId="1DA3B9E0" w14:textId="77777777" w:rsidR="00BB4547" w:rsidRPr="003E10F7" w:rsidRDefault="00BB4547" w:rsidP="00464416">
      <w:pPr>
        <w:spacing w:after="0"/>
        <w:rPr>
          <w:rFonts w:eastAsia="Times New Roman" w:cs="Arial"/>
          <w:sz w:val="24"/>
          <w:szCs w:val="24"/>
          <w:lang w:val="sr-Latn-RS"/>
        </w:rPr>
      </w:pPr>
    </w:p>
    <w:sectPr w:rsidR="00BB4547" w:rsidRPr="003E10F7" w:rsidSect="00F84F9C">
      <w:headerReference w:type="default" r:id="rId12"/>
      <w:footerReference w:type="default" r:id="rId13"/>
      <w:headerReference w:type="first" r:id="rId14"/>
      <w:footerReference w:type="first" r:id="rId15"/>
      <w:pgSz w:w="11907" w:h="16839" w:code="9"/>
      <w:pgMar w:top="851" w:right="851" w:bottom="709"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D275E" w14:textId="77777777" w:rsidR="001041D1" w:rsidRDefault="001041D1" w:rsidP="00431654">
      <w:pPr>
        <w:spacing w:after="0"/>
      </w:pPr>
      <w:r>
        <w:separator/>
      </w:r>
    </w:p>
  </w:endnote>
  <w:endnote w:type="continuationSeparator" w:id="0">
    <w:p w14:paraId="5F575A12" w14:textId="77777777" w:rsidR="001041D1" w:rsidRDefault="001041D1"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FA95B" w14:textId="664B36F5" w:rsidR="00D229BB" w:rsidRDefault="009F1306" w:rsidP="00217689">
    <w:r w:rsidRPr="004E572E">
      <w:rPr>
        <w:rFonts w:eastAsia="Times New Roman"/>
        <w:sz w:val="20"/>
        <w:szCs w:val="20"/>
        <w:lang w:val="ru-RU" w:eastAsia="ru-RU"/>
      </w:rPr>
      <w:t>SA-42.33_07.02.09-004</w:t>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A43E9F">
      <w:rPr>
        <w:rFonts w:eastAsia="Times New Roman"/>
        <w:noProof/>
        <w:sz w:val="20"/>
        <w:szCs w:val="20"/>
        <w:lang w:val="ru-RU" w:eastAsia="ru-RU"/>
      </w:rPr>
      <w:t>6</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A43E9F">
      <w:rPr>
        <w:rFonts w:eastAsia="Times New Roman"/>
        <w:noProof/>
        <w:sz w:val="20"/>
        <w:szCs w:val="20"/>
        <w:lang w:val="ru-RU" w:eastAsia="ru-RU"/>
      </w:rPr>
      <w:t>6</w:t>
    </w:r>
    <w:r w:rsidRPr="00122CD3">
      <w:rPr>
        <w:rFonts w:eastAsia="Times New Roman"/>
        <w:sz w:val="20"/>
        <w:szCs w:val="20"/>
        <w:lang w:val="ru-RU" w:eastAsia="ru-RU"/>
      </w:rPr>
      <w:fldChar w:fldCharType="end"/>
    </w:r>
    <w:r w:rsidR="00D229BB" w:rsidRPr="00122CD3">
      <w:rPr>
        <w:rFonts w:eastAsia="Times New Roman"/>
        <w:sz w:val="20"/>
        <w:szCs w:val="20"/>
        <w:lang w:val="ru-RU" w:eastAsia="ru-RU"/>
      </w:rPr>
      <w:tab/>
    </w:r>
    <w:r w:rsidR="00D229BB" w:rsidRPr="00122CD3">
      <w:rPr>
        <w:rFonts w:eastAsia="Times New Roman"/>
        <w:sz w:val="20"/>
        <w:szCs w:val="20"/>
        <w:lang w:val="ru-RU" w:eastAsia="ru-RU"/>
      </w:rPr>
      <w:tab/>
    </w:r>
    <w:r w:rsidR="00D229BB" w:rsidRPr="00122CD3">
      <w:rPr>
        <w:rFonts w:eastAsia="Times New Roman"/>
        <w:sz w:val="20"/>
        <w:szCs w:val="20"/>
        <w:lang w:val="ru-RU" w:eastAsia="ru-RU"/>
      </w:rPr>
      <w:tab/>
    </w:r>
    <w:r w:rsidR="00D229BB" w:rsidRPr="00122CD3">
      <w:rPr>
        <w:rFonts w:eastAsia="Times New Roman"/>
        <w:sz w:val="20"/>
        <w:szCs w:val="20"/>
        <w:lang w:val="ru-RU" w:eastAsia="ru-RU"/>
      </w:rPr>
      <w:tab/>
    </w:r>
    <w:r w:rsidR="00D229BB">
      <w:rPr>
        <w:rFonts w:eastAsia="Times New Roman"/>
        <w:sz w:val="20"/>
        <w:szCs w:val="20"/>
        <w:lang w:val="ru-RU" w:eastAsia="ru-RU"/>
      </w:rPr>
      <w:tab/>
    </w:r>
    <w:r w:rsidR="00D229BB">
      <w:rPr>
        <w:rFonts w:eastAsia="Times New Roman"/>
        <w:sz w:val="20"/>
        <w:szCs w:val="20"/>
        <w:lang w:val="sr-Latn-RS" w:eastAsia="ru-RU"/>
      </w:rPr>
      <w:tab/>
    </w:r>
    <w:r w:rsidR="00D229BB" w:rsidRPr="00122CD3">
      <w:rPr>
        <w:rFonts w:eastAsia="Times New Roman"/>
        <w:sz w:val="20"/>
        <w:szCs w:val="20"/>
        <w:lang w:val="ru-RU" w:eastAsia="ru-RU"/>
      </w:rPr>
      <w:tab/>
    </w:r>
    <w:r w:rsidR="00D229BB" w:rsidRPr="00122CD3">
      <w:rPr>
        <w:rFonts w:eastAsia="Times New Roman"/>
        <w:sz w:val="20"/>
        <w:szCs w:val="20"/>
        <w:lang w:val="ru-RU" w:eastAsia="ru-RU"/>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4A69E" w14:textId="5E083158" w:rsidR="003E10F7" w:rsidRPr="00305338" w:rsidRDefault="003E10F7" w:rsidP="003E10F7">
    <w:r w:rsidRPr="00922745">
      <w:rPr>
        <w:sz w:val="16"/>
        <w:szCs w:val="16"/>
        <w:lang w:val="sr-Cyrl-RS"/>
      </w:rPr>
      <w:t>SA-</w:t>
    </w:r>
    <w:r>
      <w:rPr>
        <w:sz w:val="16"/>
        <w:szCs w:val="16"/>
        <w:lang w:val="sr-Cyrl-RS"/>
      </w:rPr>
      <w:t>42.33</w:t>
    </w:r>
    <w:r w:rsidRPr="00922745">
      <w:rPr>
        <w:sz w:val="16"/>
        <w:szCs w:val="16"/>
        <w:lang w:val="sr-Cyrl-RS"/>
      </w:rPr>
      <w:t>_07.02.09-004</w:t>
    </w:r>
    <w:r>
      <w:rPr>
        <w:sz w:val="16"/>
        <w:szCs w:val="16"/>
        <w:lang w:val="sr-Latn-RS"/>
      </w:rPr>
      <w:t xml:space="preserve">, </w:t>
    </w:r>
    <w:r>
      <w:rPr>
        <w:sz w:val="16"/>
        <w:szCs w:val="16"/>
        <w:lang w:val="sr-Cyrl-RS"/>
      </w:rPr>
      <w:t>верзија 2.0</w:t>
    </w:r>
    <w:r w:rsidR="0078747F">
      <w:rPr>
        <w:sz w:val="16"/>
        <w:szCs w:val="16"/>
        <w:lang w:val="sr-Cyrl-RS"/>
      </w:rPr>
      <w:t xml:space="preserve">                                                                                                                                    </w:t>
    </w:r>
    <w:r w:rsidR="0078747F" w:rsidRPr="00122CD3">
      <w:rPr>
        <w:rFonts w:eastAsia="Times New Roman"/>
        <w:sz w:val="20"/>
        <w:szCs w:val="20"/>
        <w:lang w:val="ru-RU" w:eastAsia="ru-RU"/>
      </w:rPr>
      <w:t xml:space="preserve">Страна </w:t>
    </w:r>
    <w:r w:rsidR="0078747F" w:rsidRPr="00122CD3">
      <w:rPr>
        <w:rFonts w:eastAsia="Times New Roman"/>
        <w:sz w:val="20"/>
        <w:szCs w:val="20"/>
        <w:lang w:val="ru-RU" w:eastAsia="ru-RU"/>
      </w:rPr>
      <w:fldChar w:fldCharType="begin"/>
    </w:r>
    <w:r w:rsidR="0078747F" w:rsidRPr="00122CD3">
      <w:rPr>
        <w:rFonts w:eastAsia="Times New Roman"/>
        <w:sz w:val="20"/>
        <w:szCs w:val="20"/>
        <w:lang w:val="ru-RU" w:eastAsia="ru-RU"/>
      </w:rPr>
      <w:instrText xml:space="preserve"> PAGE </w:instrText>
    </w:r>
    <w:r w:rsidR="0078747F" w:rsidRPr="00122CD3">
      <w:rPr>
        <w:rFonts w:eastAsia="Times New Roman"/>
        <w:sz w:val="20"/>
        <w:szCs w:val="20"/>
        <w:lang w:val="ru-RU" w:eastAsia="ru-RU"/>
      </w:rPr>
      <w:fldChar w:fldCharType="separate"/>
    </w:r>
    <w:r w:rsidR="00A43E9F">
      <w:rPr>
        <w:rFonts w:eastAsia="Times New Roman"/>
        <w:noProof/>
        <w:sz w:val="20"/>
        <w:szCs w:val="20"/>
        <w:lang w:val="ru-RU" w:eastAsia="ru-RU"/>
      </w:rPr>
      <w:t>1</w:t>
    </w:r>
    <w:r w:rsidR="0078747F" w:rsidRPr="00122CD3">
      <w:rPr>
        <w:rFonts w:eastAsia="Times New Roman"/>
        <w:sz w:val="20"/>
        <w:szCs w:val="20"/>
        <w:lang w:val="ru-RU" w:eastAsia="ru-RU"/>
      </w:rPr>
      <w:fldChar w:fldCharType="end"/>
    </w:r>
    <w:r w:rsidR="0078747F" w:rsidRPr="00122CD3">
      <w:rPr>
        <w:rFonts w:eastAsia="Times New Roman"/>
        <w:sz w:val="20"/>
        <w:szCs w:val="20"/>
        <w:lang w:val="ru-RU" w:eastAsia="ru-RU"/>
      </w:rPr>
      <w:t xml:space="preserve"> </w:t>
    </w:r>
    <w:proofErr w:type="spellStart"/>
    <w:r w:rsidR="0078747F" w:rsidRPr="00122CD3">
      <w:rPr>
        <w:rFonts w:eastAsia="Times New Roman"/>
        <w:sz w:val="20"/>
        <w:szCs w:val="20"/>
        <w:lang w:val="ru-RU" w:eastAsia="ru-RU"/>
      </w:rPr>
      <w:t>oд</w:t>
    </w:r>
    <w:proofErr w:type="spellEnd"/>
    <w:r w:rsidR="0078747F" w:rsidRPr="00122CD3">
      <w:rPr>
        <w:rFonts w:eastAsia="Times New Roman"/>
        <w:sz w:val="20"/>
        <w:szCs w:val="20"/>
        <w:lang w:val="ru-RU" w:eastAsia="ru-RU"/>
      </w:rPr>
      <w:t xml:space="preserve"> </w:t>
    </w:r>
    <w:r w:rsidR="0078747F" w:rsidRPr="00122CD3">
      <w:rPr>
        <w:rFonts w:eastAsia="Times New Roman"/>
        <w:sz w:val="20"/>
        <w:szCs w:val="20"/>
        <w:lang w:val="ru-RU" w:eastAsia="ru-RU"/>
      </w:rPr>
      <w:fldChar w:fldCharType="begin"/>
    </w:r>
    <w:r w:rsidR="0078747F" w:rsidRPr="00122CD3">
      <w:rPr>
        <w:rFonts w:eastAsia="Times New Roman"/>
        <w:sz w:val="20"/>
        <w:szCs w:val="20"/>
        <w:lang w:val="ru-RU" w:eastAsia="ru-RU"/>
      </w:rPr>
      <w:instrText xml:space="preserve"> NUMPAGES  </w:instrText>
    </w:r>
    <w:r w:rsidR="0078747F" w:rsidRPr="00122CD3">
      <w:rPr>
        <w:rFonts w:eastAsia="Times New Roman"/>
        <w:sz w:val="20"/>
        <w:szCs w:val="20"/>
        <w:lang w:val="ru-RU" w:eastAsia="ru-RU"/>
      </w:rPr>
      <w:fldChar w:fldCharType="separate"/>
    </w:r>
    <w:r w:rsidR="00A43E9F">
      <w:rPr>
        <w:rFonts w:eastAsia="Times New Roman"/>
        <w:noProof/>
        <w:sz w:val="20"/>
        <w:szCs w:val="20"/>
        <w:lang w:val="ru-RU" w:eastAsia="ru-RU"/>
      </w:rPr>
      <w:t>6</w:t>
    </w:r>
    <w:r w:rsidR="0078747F" w:rsidRPr="00122CD3">
      <w:rPr>
        <w:rFonts w:eastAsia="Times New Roman"/>
        <w:sz w:val="20"/>
        <w:szCs w:val="20"/>
        <w:lang w:val="ru-RU" w:eastAsia="ru-RU"/>
      </w:rPr>
      <w:fldChar w:fldCharType="end"/>
    </w:r>
  </w:p>
  <w:p w14:paraId="622C3F2F" w14:textId="25238AA3" w:rsidR="00D229BB" w:rsidRPr="0078592E" w:rsidRDefault="00D229BB" w:rsidP="007859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00C04" w14:textId="77777777" w:rsidR="001041D1" w:rsidRDefault="001041D1" w:rsidP="00431654">
      <w:pPr>
        <w:spacing w:after="0"/>
      </w:pPr>
      <w:r>
        <w:separator/>
      </w:r>
    </w:p>
  </w:footnote>
  <w:footnote w:type="continuationSeparator" w:id="0">
    <w:p w14:paraId="3919BD43" w14:textId="77777777" w:rsidR="001041D1" w:rsidRDefault="001041D1"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A97" w14:textId="77777777" w:rsidR="00D229BB" w:rsidRPr="000274E7" w:rsidRDefault="00D229BB"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05A0F" w14:textId="46DB3238" w:rsidR="00D229BB" w:rsidRPr="003E10F7" w:rsidRDefault="003E10F7" w:rsidP="008E7C4A">
    <w:pPr>
      <w:jc w:val="left"/>
      <w:rPr>
        <w:i/>
        <w:sz w:val="20"/>
        <w:szCs w:val="20"/>
        <w:lang w:val="sr-Cyrl-RS"/>
      </w:rPr>
    </w:pPr>
    <w:r w:rsidRPr="00F81363">
      <w:rPr>
        <w:i/>
        <w:sz w:val="20"/>
        <w:szCs w:val="20"/>
        <w:lang w:val="sr-Cyrl-RS"/>
      </w:rPr>
      <w:t>Прилог 2 Стандарда SD-</w:t>
    </w:r>
    <w:r>
      <w:rPr>
        <w:i/>
        <w:sz w:val="20"/>
        <w:szCs w:val="20"/>
        <w:lang w:val="sr-Cyrl-RS"/>
      </w:rPr>
      <w:t>42.33</w:t>
    </w:r>
    <w:r w:rsidRPr="00F81363">
      <w:rPr>
        <w:i/>
        <w:sz w:val="20"/>
        <w:szCs w:val="20"/>
        <w:lang w:val="sr-Cyrl-RS"/>
      </w:rPr>
      <w:t xml:space="preserve">_07.02.09: Набавка </w:t>
    </w:r>
    <w:proofErr w:type="spellStart"/>
    <w:r w:rsidRPr="00F81363">
      <w:rPr>
        <w:i/>
        <w:sz w:val="20"/>
        <w:szCs w:val="20"/>
        <w:lang w:val="sr-Cyrl-RS"/>
      </w:rPr>
      <w:t>Non-bulk</w:t>
    </w:r>
    <w:proofErr w:type="spellEnd"/>
    <w:r w:rsidRPr="00F81363">
      <w:rPr>
        <w:i/>
        <w:sz w:val="20"/>
        <w:szCs w:val="20"/>
        <w:lang w:val="sr-Cyrl-RS"/>
      </w:rPr>
      <w:t xml:space="preserve"> у </w:t>
    </w:r>
    <w:r w:rsidRPr="00EA5FCD">
      <w:rPr>
        <w:i/>
        <w:sz w:val="20"/>
        <w:szCs w:val="20"/>
        <w:lang w:val="sr-Cyrl-RS"/>
      </w:rPr>
      <w:t xml:space="preserve">НАФТАГАС-Технички сервиси </w:t>
    </w:r>
    <w:proofErr w:type="spellStart"/>
    <w:r w:rsidRPr="00EA5FCD">
      <w:rPr>
        <w:i/>
        <w:sz w:val="20"/>
        <w:szCs w:val="20"/>
        <w:lang w:val="sr-Cyrl-RS"/>
      </w:rPr>
      <w:t>д.о.о</w:t>
    </w:r>
    <w:proofErr w:type="spellEnd"/>
    <w:r w:rsidRPr="00EA5FCD">
      <w:rPr>
        <w:i/>
        <w:sz w:val="20"/>
        <w:szCs w:val="20"/>
        <w:lang w:val="sr-Cyrl-RS"/>
      </w:rPr>
      <w:t>. Зрењанин</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1094"/>
    <w:multiLevelType w:val="hybridMultilevel"/>
    <w:tmpl w:val="54EC5C04"/>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F6F4E"/>
    <w:multiLevelType w:val="hybridMultilevel"/>
    <w:tmpl w:val="B4E09EF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E83484"/>
    <w:multiLevelType w:val="hybridMultilevel"/>
    <w:tmpl w:val="E58495B4"/>
    <w:lvl w:ilvl="0" w:tplc="67244324">
      <w:start w:val="1"/>
      <w:numFmt w:val="decimal"/>
      <w:lvlText w:val="6.%1."/>
      <w:lvlJc w:val="left"/>
      <w:pPr>
        <w:ind w:left="785" w:hanging="360"/>
      </w:pPr>
      <w:rPr>
        <w:rFonts w:hint="default"/>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4" w15:restartNumberingAfterBreak="0">
    <w:nsid w:val="119521E8"/>
    <w:multiLevelType w:val="hybridMultilevel"/>
    <w:tmpl w:val="F3246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A333D3"/>
    <w:multiLevelType w:val="hybridMultilevel"/>
    <w:tmpl w:val="A7026A9A"/>
    <w:lvl w:ilvl="0" w:tplc="FB30EF82">
      <w:start w:val="1"/>
      <w:numFmt w:val="bullet"/>
      <w:lvlText w:val=""/>
      <w:lvlJc w:val="left"/>
      <w:pPr>
        <w:ind w:left="720" w:hanging="360"/>
      </w:pPr>
      <w:rPr>
        <w:rFonts w:ascii="Wingdings" w:hAnsi="Wingdings"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2C71B18"/>
    <w:multiLevelType w:val="hybridMultilevel"/>
    <w:tmpl w:val="AC7CA8E4"/>
    <w:lvl w:ilvl="0" w:tplc="A1B8A394">
      <w:start w:val="9"/>
      <w:numFmt w:val="decimal"/>
      <w:lvlText w:val="%1."/>
      <w:lvlJc w:val="left"/>
      <w:pPr>
        <w:ind w:left="720" w:hanging="360"/>
      </w:pPr>
      <w:rPr>
        <w:rFonts w:hint="default"/>
        <w:i w:val="0"/>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16DA676C"/>
    <w:multiLevelType w:val="hybridMultilevel"/>
    <w:tmpl w:val="6AF6F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0247A"/>
    <w:multiLevelType w:val="hybridMultilevel"/>
    <w:tmpl w:val="1D443FFC"/>
    <w:lvl w:ilvl="0" w:tplc="241A000B">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21597AB4"/>
    <w:multiLevelType w:val="hybridMultilevel"/>
    <w:tmpl w:val="CD724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F58B1"/>
    <w:multiLevelType w:val="hybridMultilevel"/>
    <w:tmpl w:val="823232AA"/>
    <w:lvl w:ilvl="0" w:tplc="A9666266">
      <w:numFmt w:val="bullet"/>
      <w:lvlText w:val="-"/>
      <w:lvlJc w:val="left"/>
      <w:pPr>
        <w:ind w:left="795" w:hanging="435"/>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26F670C2"/>
    <w:multiLevelType w:val="hybridMultilevel"/>
    <w:tmpl w:val="4C969D12"/>
    <w:lvl w:ilvl="0" w:tplc="241A0001">
      <w:start w:val="1"/>
      <w:numFmt w:val="bullet"/>
      <w:lvlText w:val=""/>
      <w:lvlJc w:val="left"/>
      <w:pPr>
        <w:ind w:left="1287" w:hanging="360"/>
      </w:pPr>
      <w:rPr>
        <w:rFonts w:ascii="Symbol" w:hAnsi="Symbol" w:hint="default"/>
      </w:rPr>
    </w:lvl>
    <w:lvl w:ilvl="1" w:tplc="241A0003" w:tentative="1">
      <w:start w:val="1"/>
      <w:numFmt w:val="bullet"/>
      <w:lvlText w:val="o"/>
      <w:lvlJc w:val="left"/>
      <w:pPr>
        <w:ind w:left="2007" w:hanging="360"/>
      </w:pPr>
      <w:rPr>
        <w:rFonts w:ascii="Courier New" w:hAnsi="Courier New" w:cs="Courier New" w:hint="default"/>
      </w:rPr>
    </w:lvl>
    <w:lvl w:ilvl="2" w:tplc="241A0005" w:tentative="1">
      <w:start w:val="1"/>
      <w:numFmt w:val="bullet"/>
      <w:lvlText w:val=""/>
      <w:lvlJc w:val="left"/>
      <w:pPr>
        <w:ind w:left="2727" w:hanging="360"/>
      </w:pPr>
      <w:rPr>
        <w:rFonts w:ascii="Wingdings" w:hAnsi="Wingdings" w:hint="default"/>
      </w:rPr>
    </w:lvl>
    <w:lvl w:ilvl="3" w:tplc="241A0001" w:tentative="1">
      <w:start w:val="1"/>
      <w:numFmt w:val="bullet"/>
      <w:lvlText w:val=""/>
      <w:lvlJc w:val="left"/>
      <w:pPr>
        <w:ind w:left="3447" w:hanging="360"/>
      </w:pPr>
      <w:rPr>
        <w:rFonts w:ascii="Symbol" w:hAnsi="Symbol" w:hint="default"/>
      </w:rPr>
    </w:lvl>
    <w:lvl w:ilvl="4" w:tplc="241A0003" w:tentative="1">
      <w:start w:val="1"/>
      <w:numFmt w:val="bullet"/>
      <w:lvlText w:val="o"/>
      <w:lvlJc w:val="left"/>
      <w:pPr>
        <w:ind w:left="4167" w:hanging="360"/>
      </w:pPr>
      <w:rPr>
        <w:rFonts w:ascii="Courier New" w:hAnsi="Courier New" w:cs="Courier New" w:hint="default"/>
      </w:rPr>
    </w:lvl>
    <w:lvl w:ilvl="5" w:tplc="241A0005" w:tentative="1">
      <w:start w:val="1"/>
      <w:numFmt w:val="bullet"/>
      <w:lvlText w:val=""/>
      <w:lvlJc w:val="left"/>
      <w:pPr>
        <w:ind w:left="4887" w:hanging="360"/>
      </w:pPr>
      <w:rPr>
        <w:rFonts w:ascii="Wingdings" w:hAnsi="Wingdings" w:hint="default"/>
      </w:rPr>
    </w:lvl>
    <w:lvl w:ilvl="6" w:tplc="241A0001" w:tentative="1">
      <w:start w:val="1"/>
      <w:numFmt w:val="bullet"/>
      <w:lvlText w:val=""/>
      <w:lvlJc w:val="left"/>
      <w:pPr>
        <w:ind w:left="5607" w:hanging="360"/>
      </w:pPr>
      <w:rPr>
        <w:rFonts w:ascii="Symbol" w:hAnsi="Symbol" w:hint="default"/>
      </w:rPr>
    </w:lvl>
    <w:lvl w:ilvl="7" w:tplc="241A0003" w:tentative="1">
      <w:start w:val="1"/>
      <w:numFmt w:val="bullet"/>
      <w:lvlText w:val="o"/>
      <w:lvlJc w:val="left"/>
      <w:pPr>
        <w:ind w:left="6327" w:hanging="360"/>
      </w:pPr>
      <w:rPr>
        <w:rFonts w:ascii="Courier New" w:hAnsi="Courier New" w:cs="Courier New" w:hint="default"/>
      </w:rPr>
    </w:lvl>
    <w:lvl w:ilvl="8" w:tplc="241A0005" w:tentative="1">
      <w:start w:val="1"/>
      <w:numFmt w:val="bullet"/>
      <w:lvlText w:val=""/>
      <w:lvlJc w:val="left"/>
      <w:pPr>
        <w:ind w:left="7047" w:hanging="360"/>
      </w:pPr>
      <w:rPr>
        <w:rFonts w:ascii="Wingdings" w:hAnsi="Wingdings" w:hint="default"/>
      </w:rPr>
    </w:lvl>
  </w:abstractNum>
  <w:abstractNum w:abstractNumId="12" w15:restartNumberingAfterBreak="0">
    <w:nsid w:val="279B1B30"/>
    <w:multiLevelType w:val="hybridMultilevel"/>
    <w:tmpl w:val="C92E6B3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323E2764"/>
    <w:multiLevelType w:val="hybridMultilevel"/>
    <w:tmpl w:val="FF3AFCC4"/>
    <w:lvl w:ilvl="0" w:tplc="55283E6C">
      <w:start w:val="1"/>
      <w:numFmt w:val="bullet"/>
      <w:lvlText w:val="-"/>
      <w:lvlJc w:val="left"/>
      <w:pPr>
        <w:ind w:left="1065" w:hanging="360"/>
      </w:pPr>
      <w:rPr>
        <w:rFonts w:ascii="Arial" w:eastAsia="Calibri" w:hAnsi="Arial" w:cs="Arial" w:hint="default"/>
      </w:rPr>
    </w:lvl>
    <w:lvl w:ilvl="1" w:tplc="241A0003" w:tentative="1">
      <w:start w:val="1"/>
      <w:numFmt w:val="bullet"/>
      <w:lvlText w:val="o"/>
      <w:lvlJc w:val="left"/>
      <w:pPr>
        <w:ind w:left="1785" w:hanging="360"/>
      </w:pPr>
      <w:rPr>
        <w:rFonts w:ascii="Courier New" w:hAnsi="Courier New" w:cs="Courier New" w:hint="default"/>
      </w:rPr>
    </w:lvl>
    <w:lvl w:ilvl="2" w:tplc="241A0005" w:tentative="1">
      <w:start w:val="1"/>
      <w:numFmt w:val="bullet"/>
      <w:lvlText w:val=""/>
      <w:lvlJc w:val="left"/>
      <w:pPr>
        <w:ind w:left="2505" w:hanging="360"/>
      </w:pPr>
      <w:rPr>
        <w:rFonts w:ascii="Wingdings" w:hAnsi="Wingdings" w:hint="default"/>
      </w:rPr>
    </w:lvl>
    <w:lvl w:ilvl="3" w:tplc="241A0001" w:tentative="1">
      <w:start w:val="1"/>
      <w:numFmt w:val="bullet"/>
      <w:lvlText w:val=""/>
      <w:lvlJc w:val="left"/>
      <w:pPr>
        <w:ind w:left="3225" w:hanging="360"/>
      </w:pPr>
      <w:rPr>
        <w:rFonts w:ascii="Symbol" w:hAnsi="Symbol" w:hint="default"/>
      </w:rPr>
    </w:lvl>
    <w:lvl w:ilvl="4" w:tplc="241A0003" w:tentative="1">
      <w:start w:val="1"/>
      <w:numFmt w:val="bullet"/>
      <w:lvlText w:val="o"/>
      <w:lvlJc w:val="left"/>
      <w:pPr>
        <w:ind w:left="3945" w:hanging="360"/>
      </w:pPr>
      <w:rPr>
        <w:rFonts w:ascii="Courier New" w:hAnsi="Courier New" w:cs="Courier New" w:hint="default"/>
      </w:rPr>
    </w:lvl>
    <w:lvl w:ilvl="5" w:tplc="241A0005" w:tentative="1">
      <w:start w:val="1"/>
      <w:numFmt w:val="bullet"/>
      <w:lvlText w:val=""/>
      <w:lvlJc w:val="left"/>
      <w:pPr>
        <w:ind w:left="4665" w:hanging="360"/>
      </w:pPr>
      <w:rPr>
        <w:rFonts w:ascii="Wingdings" w:hAnsi="Wingdings" w:hint="default"/>
      </w:rPr>
    </w:lvl>
    <w:lvl w:ilvl="6" w:tplc="241A0001" w:tentative="1">
      <w:start w:val="1"/>
      <w:numFmt w:val="bullet"/>
      <w:lvlText w:val=""/>
      <w:lvlJc w:val="left"/>
      <w:pPr>
        <w:ind w:left="5385" w:hanging="360"/>
      </w:pPr>
      <w:rPr>
        <w:rFonts w:ascii="Symbol" w:hAnsi="Symbol" w:hint="default"/>
      </w:rPr>
    </w:lvl>
    <w:lvl w:ilvl="7" w:tplc="241A0003" w:tentative="1">
      <w:start w:val="1"/>
      <w:numFmt w:val="bullet"/>
      <w:lvlText w:val="o"/>
      <w:lvlJc w:val="left"/>
      <w:pPr>
        <w:ind w:left="6105" w:hanging="360"/>
      </w:pPr>
      <w:rPr>
        <w:rFonts w:ascii="Courier New" w:hAnsi="Courier New" w:cs="Courier New" w:hint="default"/>
      </w:rPr>
    </w:lvl>
    <w:lvl w:ilvl="8" w:tplc="241A0005" w:tentative="1">
      <w:start w:val="1"/>
      <w:numFmt w:val="bullet"/>
      <w:lvlText w:val=""/>
      <w:lvlJc w:val="left"/>
      <w:pPr>
        <w:ind w:left="6825" w:hanging="360"/>
      </w:pPr>
      <w:rPr>
        <w:rFonts w:ascii="Wingdings" w:hAnsi="Wingdings" w:hint="default"/>
      </w:rPr>
    </w:lvl>
  </w:abstractNum>
  <w:abstractNum w:abstractNumId="15" w15:restartNumberingAfterBreak="0">
    <w:nsid w:val="369C4F15"/>
    <w:multiLevelType w:val="hybridMultilevel"/>
    <w:tmpl w:val="2AF431E0"/>
    <w:lvl w:ilvl="0" w:tplc="D152D6A8">
      <w:start w:val="10"/>
      <w:numFmt w:val="decimal"/>
      <w:lvlText w:val="%1."/>
      <w:lvlJc w:val="left"/>
      <w:pPr>
        <w:ind w:left="720" w:hanging="360"/>
      </w:pPr>
      <w:rPr>
        <w:rFonts w:hint="default"/>
        <w:i w:val="0"/>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44A76DC6"/>
    <w:multiLevelType w:val="multilevel"/>
    <w:tmpl w:val="29DC2A26"/>
    <w:lvl w:ilvl="0">
      <w:start w:val="1"/>
      <w:numFmt w:val="bullet"/>
      <w:lvlText w:val=""/>
      <w:lvlJc w:val="left"/>
      <w:pPr>
        <w:ind w:left="7590" w:hanging="360"/>
      </w:pPr>
      <w:rPr>
        <w:rFonts w:ascii="Symbol" w:hAnsi="Symbol"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EA2780"/>
    <w:multiLevelType w:val="hybridMultilevel"/>
    <w:tmpl w:val="8B941AF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4AFB3F4E"/>
    <w:multiLevelType w:val="hybridMultilevel"/>
    <w:tmpl w:val="D8A8558C"/>
    <w:lvl w:ilvl="0" w:tplc="10586226">
      <w:start w:val="1"/>
      <w:numFmt w:val="decimal"/>
      <w:lvlText w:val="%1."/>
      <w:lvlJc w:val="left"/>
      <w:pPr>
        <w:ind w:left="1211" w:hanging="360"/>
      </w:pPr>
      <w:rPr>
        <w:rFonts w:hint="default"/>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20"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F2758FA"/>
    <w:multiLevelType w:val="hybridMultilevel"/>
    <w:tmpl w:val="7806E2CA"/>
    <w:lvl w:ilvl="0" w:tplc="241A000F">
      <w:start w:val="7"/>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567A3F75"/>
    <w:multiLevelType w:val="hybridMultilevel"/>
    <w:tmpl w:val="5714159E"/>
    <w:lvl w:ilvl="0" w:tplc="29E6C8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F235D"/>
    <w:multiLevelType w:val="hybridMultilevel"/>
    <w:tmpl w:val="CDDC25C2"/>
    <w:lvl w:ilvl="0" w:tplc="241A0001">
      <w:start w:val="1"/>
      <w:numFmt w:val="bullet"/>
      <w:lvlText w:val=""/>
      <w:lvlJc w:val="left"/>
      <w:pPr>
        <w:ind w:left="360" w:hanging="360"/>
      </w:pPr>
      <w:rPr>
        <w:rFonts w:ascii="Symbol" w:hAnsi="Symbol" w:hint="default"/>
        <w:i w:val="0"/>
      </w:rPr>
    </w:lvl>
    <w:lvl w:ilvl="1" w:tplc="241A0019" w:tentative="1">
      <w:start w:val="1"/>
      <w:numFmt w:val="lowerLetter"/>
      <w:lvlText w:val="%2."/>
      <w:lvlJc w:val="left"/>
      <w:pPr>
        <w:ind w:left="1222" w:hanging="360"/>
      </w:pPr>
    </w:lvl>
    <w:lvl w:ilvl="2" w:tplc="241A001B" w:tentative="1">
      <w:start w:val="1"/>
      <w:numFmt w:val="lowerRoman"/>
      <w:lvlText w:val="%3."/>
      <w:lvlJc w:val="right"/>
      <w:pPr>
        <w:ind w:left="1942" w:hanging="180"/>
      </w:pPr>
    </w:lvl>
    <w:lvl w:ilvl="3" w:tplc="241A000F" w:tentative="1">
      <w:start w:val="1"/>
      <w:numFmt w:val="decimal"/>
      <w:lvlText w:val="%4."/>
      <w:lvlJc w:val="left"/>
      <w:pPr>
        <w:ind w:left="2662" w:hanging="360"/>
      </w:pPr>
    </w:lvl>
    <w:lvl w:ilvl="4" w:tplc="241A0019" w:tentative="1">
      <w:start w:val="1"/>
      <w:numFmt w:val="lowerLetter"/>
      <w:lvlText w:val="%5."/>
      <w:lvlJc w:val="left"/>
      <w:pPr>
        <w:ind w:left="3382" w:hanging="360"/>
      </w:pPr>
    </w:lvl>
    <w:lvl w:ilvl="5" w:tplc="241A001B" w:tentative="1">
      <w:start w:val="1"/>
      <w:numFmt w:val="lowerRoman"/>
      <w:lvlText w:val="%6."/>
      <w:lvlJc w:val="right"/>
      <w:pPr>
        <w:ind w:left="4102" w:hanging="180"/>
      </w:pPr>
    </w:lvl>
    <w:lvl w:ilvl="6" w:tplc="241A000F" w:tentative="1">
      <w:start w:val="1"/>
      <w:numFmt w:val="decimal"/>
      <w:lvlText w:val="%7."/>
      <w:lvlJc w:val="left"/>
      <w:pPr>
        <w:ind w:left="4822" w:hanging="360"/>
      </w:pPr>
    </w:lvl>
    <w:lvl w:ilvl="7" w:tplc="241A0019" w:tentative="1">
      <w:start w:val="1"/>
      <w:numFmt w:val="lowerLetter"/>
      <w:lvlText w:val="%8."/>
      <w:lvlJc w:val="left"/>
      <w:pPr>
        <w:ind w:left="5542" w:hanging="360"/>
      </w:pPr>
    </w:lvl>
    <w:lvl w:ilvl="8" w:tplc="241A001B" w:tentative="1">
      <w:start w:val="1"/>
      <w:numFmt w:val="lowerRoman"/>
      <w:lvlText w:val="%9."/>
      <w:lvlJc w:val="right"/>
      <w:pPr>
        <w:ind w:left="6262" w:hanging="180"/>
      </w:pPr>
    </w:lvl>
  </w:abstractNum>
  <w:abstractNum w:abstractNumId="24" w15:restartNumberingAfterBreak="0">
    <w:nsid w:val="582012E3"/>
    <w:multiLevelType w:val="hybridMultilevel"/>
    <w:tmpl w:val="1FFE9D70"/>
    <w:lvl w:ilvl="0" w:tplc="04090013">
      <w:start w:val="1"/>
      <w:numFmt w:val="upperRoman"/>
      <w:lvlText w:val="%1."/>
      <w:lvlJc w:val="righ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5" w15:restartNumberingAfterBreak="0">
    <w:nsid w:val="599978B3"/>
    <w:multiLevelType w:val="multilevel"/>
    <w:tmpl w:val="2F261B08"/>
    <w:lvl w:ilvl="0">
      <w:start w:val="8"/>
      <w:numFmt w:val="decimal"/>
      <w:lvlText w:val="%1."/>
      <w:lvlJc w:val="left"/>
      <w:pPr>
        <w:ind w:left="360" w:hanging="360"/>
      </w:pPr>
      <w:rPr>
        <w:rFonts w:hint="default"/>
        <w:i w:val="0"/>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B685508"/>
    <w:multiLevelType w:val="hybridMultilevel"/>
    <w:tmpl w:val="FBBE3E00"/>
    <w:lvl w:ilvl="0" w:tplc="241A0001">
      <w:start w:val="1"/>
      <w:numFmt w:val="bullet"/>
      <w:lvlText w:val=""/>
      <w:lvlJc w:val="left"/>
      <w:pPr>
        <w:ind w:left="810" w:hanging="360"/>
      </w:pPr>
      <w:rPr>
        <w:rFonts w:ascii="Symbol" w:hAnsi="Symbol" w:hint="default"/>
      </w:rPr>
    </w:lvl>
    <w:lvl w:ilvl="1" w:tplc="980A28A0">
      <w:numFmt w:val="bullet"/>
      <w:lvlText w:val="-"/>
      <w:lvlJc w:val="left"/>
      <w:pPr>
        <w:ind w:left="1530" w:hanging="360"/>
      </w:pPr>
      <w:rPr>
        <w:rFonts w:ascii="Arial" w:eastAsia="Times New Roman" w:hAnsi="Arial" w:cs="Arial" w:hint="default"/>
      </w:rPr>
    </w:lvl>
    <w:lvl w:ilvl="2" w:tplc="241A0005" w:tentative="1">
      <w:start w:val="1"/>
      <w:numFmt w:val="bullet"/>
      <w:lvlText w:val=""/>
      <w:lvlJc w:val="left"/>
      <w:pPr>
        <w:ind w:left="2250" w:hanging="360"/>
      </w:pPr>
      <w:rPr>
        <w:rFonts w:ascii="Wingdings" w:hAnsi="Wingdings" w:hint="default"/>
      </w:rPr>
    </w:lvl>
    <w:lvl w:ilvl="3" w:tplc="241A0001" w:tentative="1">
      <w:start w:val="1"/>
      <w:numFmt w:val="bullet"/>
      <w:lvlText w:val=""/>
      <w:lvlJc w:val="left"/>
      <w:pPr>
        <w:ind w:left="2970" w:hanging="360"/>
      </w:pPr>
      <w:rPr>
        <w:rFonts w:ascii="Symbol" w:hAnsi="Symbol" w:hint="default"/>
      </w:rPr>
    </w:lvl>
    <w:lvl w:ilvl="4" w:tplc="241A0003" w:tentative="1">
      <w:start w:val="1"/>
      <w:numFmt w:val="bullet"/>
      <w:lvlText w:val="o"/>
      <w:lvlJc w:val="left"/>
      <w:pPr>
        <w:ind w:left="3690" w:hanging="360"/>
      </w:pPr>
      <w:rPr>
        <w:rFonts w:ascii="Courier New" w:hAnsi="Courier New" w:cs="Courier New" w:hint="default"/>
      </w:rPr>
    </w:lvl>
    <w:lvl w:ilvl="5" w:tplc="241A0005" w:tentative="1">
      <w:start w:val="1"/>
      <w:numFmt w:val="bullet"/>
      <w:lvlText w:val=""/>
      <w:lvlJc w:val="left"/>
      <w:pPr>
        <w:ind w:left="4410" w:hanging="360"/>
      </w:pPr>
      <w:rPr>
        <w:rFonts w:ascii="Wingdings" w:hAnsi="Wingdings" w:hint="default"/>
      </w:rPr>
    </w:lvl>
    <w:lvl w:ilvl="6" w:tplc="241A0001" w:tentative="1">
      <w:start w:val="1"/>
      <w:numFmt w:val="bullet"/>
      <w:lvlText w:val=""/>
      <w:lvlJc w:val="left"/>
      <w:pPr>
        <w:ind w:left="5130" w:hanging="360"/>
      </w:pPr>
      <w:rPr>
        <w:rFonts w:ascii="Symbol" w:hAnsi="Symbol" w:hint="default"/>
      </w:rPr>
    </w:lvl>
    <w:lvl w:ilvl="7" w:tplc="241A0003" w:tentative="1">
      <w:start w:val="1"/>
      <w:numFmt w:val="bullet"/>
      <w:lvlText w:val="o"/>
      <w:lvlJc w:val="left"/>
      <w:pPr>
        <w:ind w:left="5850" w:hanging="360"/>
      </w:pPr>
      <w:rPr>
        <w:rFonts w:ascii="Courier New" w:hAnsi="Courier New" w:cs="Courier New" w:hint="default"/>
      </w:rPr>
    </w:lvl>
    <w:lvl w:ilvl="8" w:tplc="241A0005" w:tentative="1">
      <w:start w:val="1"/>
      <w:numFmt w:val="bullet"/>
      <w:lvlText w:val=""/>
      <w:lvlJc w:val="left"/>
      <w:pPr>
        <w:ind w:left="6570" w:hanging="360"/>
      </w:pPr>
      <w:rPr>
        <w:rFonts w:ascii="Wingdings" w:hAnsi="Wingdings" w:hint="default"/>
      </w:rPr>
    </w:lvl>
  </w:abstractNum>
  <w:abstractNum w:abstractNumId="28" w15:restartNumberingAfterBreak="0">
    <w:nsid w:val="6B72389B"/>
    <w:multiLevelType w:val="hybridMultilevel"/>
    <w:tmpl w:val="11E023D4"/>
    <w:lvl w:ilvl="0" w:tplc="010C958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A0191"/>
    <w:multiLevelType w:val="hybridMultilevel"/>
    <w:tmpl w:val="6EA410A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1" w15:restartNumberingAfterBreak="0">
    <w:nsid w:val="73083DA7"/>
    <w:multiLevelType w:val="hybridMultilevel"/>
    <w:tmpl w:val="CC6E3436"/>
    <w:lvl w:ilvl="0" w:tplc="A9325220">
      <w:numFmt w:val="bullet"/>
      <w:lvlText w:val="-"/>
      <w:lvlJc w:val="left"/>
      <w:pPr>
        <w:ind w:left="1440" w:hanging="360"/>
      </w:pPr>
      <w:rPr>
        <w:rFonts w:ascii="Arial" w:eastAsia="Times New Roman" w:hAnsi="Arial" w:cs="Arial"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32701B9"/>
    <w:multiLevelType w:val="hybridMultilevel"/>
    <w:tmpl w:val="A580C99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3" w15:restartNumberingAfterBreak="0">
    <w:nsid w:val="737A5483"/>
    <w:multiLevelType w:val="hybridMultilevel"/>
    <w:tmpl w:val="C75CC724"/>
    <w:lvl w:ilvl="0" w:tplc="241A0001">
      <w:start w:val="1"/>
      <w:numFmt w:val="bullet"/>
      <w:lvlText w:val=""/>
      <w:lvlJc w:val="left"/>
      <w:pPr>
        <w:ind w:left="2002" w:hanging="360"/>
      </w:pPr>
      <w:rPr>
        <w:rFonts w:ascii="Symbol" w:hAnsi="Symbol" w:hint="default"/>
      </w:rPr>
    </w:lvl>
    <w:lvl w:ilvl="1" w:tplc="241A0003" w:tentative="1">
      <w:start w:val="1"/>
      <w:numFmt w:val="bullet"/>
      <w:lvlText w:val="o"/>
      <w:lvlJc w:val="left"/>
      <w:pPr>
        <w:ind w:left="2722" w:hanging="360"/>
      </w:pPr>
      <w:rPr>
        <w:rFonts w:ascii="Courier New" w:hAnsi="Courier New" w:cs="Courier New" w:hint="default"/>
      </w:rPr>
    </w:lvl>
    <w:lvl w:ilvl="2" w:tplc="241A0005" w:tentative="1">
      <w:start w:val="1"/>
      <w:numFmt w:val="bullet"/>
      <w:lvlText w:val=""/>
      <w:lvlJc w:val="left"/>
      <w:pPr>
        <w:ind w:left="3442" w:hanging="360"/>
      </w:pPr>
      <w:rPr>
        <w:rFonts w:ascii="Wingdings" w:hAnsi="Wingdings" w:hint="default"/>
      </w:rPr>
    </w:lvl>
    <w:lvl w:ilvl="3" w:tplc="241A0001" w:tentative="1">
      <w:start w:val="1"/>
      <w:numFmt w:val="bullet"/>
      <w:lvlText w:val=""/>
      <w:lvlJc w:val="left"/>
      <w:pPr>
        <w:ind w:left="4162" w:hanging="360"/>
      </w:pPr>
      <w:rPr>
        <w:rFonts w:ascii="Symbol" w:hAnsi="Symbol" w:hint="default"/>
      </w:rPr>
    </w:lvl>
    <w:lvl w:ilvl="4" w:tplc="241A0003" w:tentative="1">
      <w:start w:val="1"/>
      <w:numFmt w:val="bullet"/>
      <w:lvlText w:val="o"/>
      <w:lvlJc w:val="left"/>
      <w:pPr>
        <w:ind w:left="4882" w:hanging="360"/>
      </w:pPr>
      <w:rPr>
        <w:rFonts w:ascii="Courier New" w:hAnsi="Courier New" w:cs="Courier New" w:hint="default"/>
      </w:rPr>
    </w:lvl>
    <w:lvl w:ilvl="5" w:tplc="241A0005" w:tentative="1">
      <w:start w:val="1"/>
      <w:numFmt w:val="bullet"/>
      <w:lvlText w:val=""/>
      <w:lvlJc w:val="left"/>
      <w:pPr>
        <w:ind w:left="5602" w:hanging="360"/>
      </w:pPr>
      <w:rPr>
        <w:rFonts w:ascii="Wingdings" w:hAnsi="Wingdings" w:hint="default"/>
      </w:rPr>
    </w:lvl>
    <w:lvl w:ilvl="6" w:tplc="241A0001" w:tentative="1">
      <w:start w:val="1"/>
      <w:numFmt w:val="bullet"/>
      <w:lvlText w:val=""/>
      <w:lvlJc w:val="left"/>
      <w:pPr>
        <w:ind w:left="6322" w:hanging="360"/>
      </w:pPr>
      <w:rPr>
        <w:rFonts w:ascii="Symbol" w:hAnsi="Symbol" w:hint="default"/>
      </w:rPr>
    </w:lvl>
    <w:lvl w:ilvl="7" w:tplc="241A0003" w:tentative="1">
      <w:start w:val="1"/>
      <w:numFmt w:val="bullet"/>
      <w:lvlText w:val="o"/>
      <w:lvlJc w:val="left"/>
      <w:pPr>
        <w:ind w:left="7042" w:hanging="360"/>
      </w:pPr>
      <w:rPr>
        <w:rFonts w:ascii="Courier New" w:hAnsi="Courier New" w:cs="Courier New" w:hint="default"/>
      </w:rPr>
    </w:lvl>
    <w:lvl w:ilvl="8" w:tplc="241A0005" w:tentative="1">
      <w:start w:val="1"/>
      <w:numFmt w:val="bullet"/>
      <w:lvlText w:val=""/>
      <w:lvlJc w:val="left"/>
      <w:pPr>
        <w:ind w:left="7762" w:hanging="360"/>
      </w:pPr>
      <w:rPr>
        <w:rFonts w:ascii="Wingdings" w:hAnsi="Wingdings" w:hint="default"/>
      </w:rPr>
    </w:lvl>
  </w:abstractNum>
  <w:abstractNum w:abstractNumId="34" w15:restartNumberingAfterBreak="0">
    <w:nsid w:val="75300231"/>
    <w:multiLevelType w:val="hybridMultilevel"/>
    <w:tmpl w:val="640C7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275CF4"/>
    <w:multiLevelType w:val="hybridMultilevel"/>
    <w:tmpl w:val="34FE4D6E"/>
    <w:lvl w:ilvl="0" w:tplc="04090017">
      <w:start w:val="1"/>
      <w:numFmt w:val="lowerLetter"/>
      <w:lvlText w:val="%1)"/>
      <w:lvlJc w:val="left"/>
      <w:pPr>
        <w:ind w:left="765" w:hanging="405"/>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CC629E"/>
    <w:multiLevelType w:val="hybridMultilevel"/>
    <w:tmpl w:val="2E444D14"/>
    <w:lvl w:ilvl="0" w:tplc="A9325220">
      <w:numFmt w:val="bullet"/>
      <w:lvlText w:val="-"/>
      <w:lvlJc w:val="left"/>
      <w:pPr>
        <w:ind w:left="1440" w:hanging="360"/>
      </w:pPr>
      <w:rPr>
        <w:rFonts w:ascii="Arial" w:eastAsia="Times New Roman" w:hAnsi="Arial" w:cs="Arial"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086D40"/>
    <w:multiLevelType w:val="hybridMultilevel"/>
    <w:tmpl w:val="E880227A"/>
    <w:lvl w:ilvl="0" w:tplc="241A000B">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8" w15:restartNumberingAfterBreak="0">
    <w:nsid w:val="7E8A3D81"/>
    <w:multiLevelType w:val="hybridMultilevel"/>
    <w:tmpl w:val="71D2E732"/>
    <w:lvl w:ilvl="0" w:tplc="241A0001">
      <w:start w:val="1"/>
      <w:numFmt w:val="bullet"/>
      <w:lvlText w:val=""/>
      <w:lvlJc w:val="left"/>
      <w:pPr>
        <w:ind w:left="720" w:hanging="360"/>
      </w:pPr>
      <w:rPr>
        <w:rFonts w:ascii="Symbol" w:hAnsi="Symbol" w:hint="default"/>
      </w:rPr>
    </w:lvl>
    <w:lvl w:ilvl="1" w:tplc="241A0001">
      <w:start w:val="1"/>
      <w:numFmt w:val="bullet"/>
      <w:lvlText w:val=""/>
      <w:lvlJc w:val="left"/>
      <w:pPr>
        <w:ind w:left="1440" w:hanging="360"/>
      </w:pPr>
      <w:rPr>
        <w:rFonts w:ascii="Symbol" w:hAnsi="Symbol"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30"/>
  </w:num>
  <w:num w:numId="4">
    <w:abstractNumId w:val="16"/>
  </w:num>
  <w:num w:numId="5">
    <w:abstractNumId w:val="28"/>
  </w:num>
  <w:num w:numId="6">
    <w:abstractNumId w:val="26"/>
  </w:num>
  <w:num w:numId="7">
    <w:abstractNumId w:val="13"/>
  </w:num>
  <w:num w:numId="8">
    <w:abstractNumId w:val="31"/>
  </w:num>
  <w:num w:numId="9">
    <w:abstractNumId w:val="36"/>
  </w:num>
  <w:num w:numId="10">
    <w:abstractNumId w:val="25"/>
  </w:num>
  <w:num w:numId="11">
    <w:abstractNumId w:val="14"/>
  </w:num>
  <w:num w:numId="12">
    <w:abstractNumId w:val="24"/>
  </w:num>
  <w:num w:numId="13">
    <w:abstractNumId w:val="7"/>
  </w:num>
  <w:num w:numId="14">
    <w:abstractNumId w:val="17"/>
  </w:num>
  <w:num w:numId="15">
    <w:abstractNumId w:val="23"/>
  </w:num>
  <w:num w:numId="16">
    <w:abstractNumId w:val="9"/>
  </w:num>
  <w:num w:numId="17">
    <w:abstractNumId w:val="1"/>
  </w:num>
  <w:num w:numId="18">
    <w:abstractNumId w:val="18"/>
  </w:num>
  <w:num w:numId="19">
    <w:abstractNumId w:val="10"/>
  </w:num>
  <w:num w:numId="20">
    <w:abstractNumId w:val="22"/>
  </w:num>
  <w:num w:numId="21">
    <w:abstractNumId w:val="35"/>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4"/>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1"/>
  </w:num>
  <w:num w:numId="28">
    <w:abstractNumId w:val="19"/>
  </w:num>
  <w:num w:numId="29">
    <w:abstractNumId w:val="32"/>
  </w:num>
  <w:num w:numId="30">
    <w:abstractNumId w:val="0"/>
  </w:num>
  <w:num w:numId="31">
    <w:abstractNumId w:val="33"/>
  </w:num>
  <w:num w:numId="32">
    <w:abstractNumId w:val="21"/>
  </w:num>
  <w:num w:numId="33">
    <w:abstractNumId w:val="6"/>
  </w:num>
  <w:num w:numId="34">
    <w:abstractNumId w:val="8"/>
  </w:num>
  <w:num w:numId="35">
    <w:abstractNumId w:val="37"/>
  </w:num>
  <w:num w:numId="36">
    <w:abstractNumId w:val="5"/>
  </w:num>
  <w:num w:numId="37">
    <w:abstractNumId w:val="27"/>
  </w:num>
  <w:num w:numId="38">
    <w:abstractNumId w:val="38"/>
  </w:num>
  <w:num w:numId="3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05625"/>
    <w:rsid w:val="0000732C"/>
    <w:rsid w:val="0001221E"/>
    <w:rsid w:val="00021410"/>
    <w:rsid w:val="00021475"/>
    <w:rsid w:val="000255F6"/>
    <w:rsid w:val="00026502"/>
    <w:rsid w:val="000274E7"/>
    <w:rsid w:val="00032D36"/>
    <w:rsid w:val="00033AF3"/>
    <w:rsid w:val="00040A7E"/>
    <w:rsid w:val="00041639"/>
    <w:rsid w:val="000447A9"/>
    <w:rsid w:val="00046BCA"/>
    <w:rsid w:val="0005024D"/>
    <w:rsid w:val="00050A2E"/>
    <w:rsid w:val="00053D3E"/>
    <w:rsid w:val="00056C1A"/>
    <w:rsid w:val="00057BF5"/>
    <w:rsid w:val="00060801"/>
    <w:rsid w:val="00062F9B"/>
    <w:rsid w:val="000661F9"/>
    <w:rsid w:val="00066682"/>
    <w:rsid w:val="000775B6"/>
    <w:rsid w:val="00080D9B"/>
    <w:rsid w:val="00084ED3"/>
    <w:rsid w:val="00085591"/>
    <w:rsid w:val="00086C3F"/>
    <w:rsid w:val="00090C41"/>
    <w:rsid w:val="00091E1A"/>
    <w:rsid w:val="00092628"/>
    <w:rsid w:val="00093F55"/>
    <w:rsid w:val="0009562D"/>
    <w:rsid w:val="00095E24"/>
    <w:rsid w:val="000A1BA2"/>
    <w:rsid w:val="000A24C2"/>
    <w:rsid w:val="000A42FA"/>
    <w:rsid w:val="000A4AA6"/>
    <w:rsid w:val="000A4F7F"/>
    <w:rsid w:val="000B0D8A"/>
    <w:rsid w:val="000B1583"/>
    <w:rsid w:val="000B38F9"/>
    <w:rsid w:val="000B458A"/>
    <w:rsid w:val="000B45B9"/>
    <w:rsid w:val="000B4C16"/>
    <w:rsid w:val="000C04B2"/>
    <w:rsid w:val="000C06A4"/>
    <w:rsid w:val="000C07D9"/>
    <w:rsid w:val="000C0974"/>
    <w:rsid w:val="000C2883"/>
    <w:rsid w:val="000C3683"/>
    <w:rsid w:val="000D0AC2"/>
    <w:rsid w:val="000D10ED"/>
    <w:rsid w:val="000D1A17"/>
    <w:rsid w:val="000D3A68"/>
    <w:rsid w:val="000D3D28"/>
    <w:rsid w:val="000D60E9"/>
    <w:rsid w:val="000D673C"/>
    <w:rsid w:val="000E0204"/>
    <w:rsid w:val="000E0856"/>
    <w:rsid w:val="000E248E"/>
    <w:rsid w:val="000E3E2E"/>
    <w:rsid w:val="000E5476"/>
    <w:rsid w:val="000E7475"/>
    <w:rsid w:val="000F04A5"/>
    <w:rsid w:val="000F423E"/>
    <w:rsid w:val="000F640A"/>
    <w:rsid w:val="00102112"/>
    <w:rsid w:val="00102909"/>
    <w:rsid w:val="00102986"/>
    <w:rsid w:val="00102A36"/>
    <w:rsid w:val="001041D1"/>
    <w:rsid w:val="001051CA"/>
    <w:rsid w:val="001061F0"/>
    <w:rsid w:val="00107EAE"/>
    <w:rsid w:val="00113D45"/>
    <w:rsid w:val="0011471C"/>
    <w:rsid w:val="00120EA8"/>
    <w:rsid w:val="00121E35"/>
    <w:rsid w:val="00125E08"/>
    <w:rsid w:val="00127B2C"/>
    <w:rsid w:val="0013075F"/>
    <w:rsid w:val="0013563C"/>
    <w:rsid w:val="00142D63"/>
    <w:rsid w:val="00144382"/>
    <w:rsid w:val="0014668F"/>
    <w:rsid w:val="00154F8E"/>
    <w:rsid w:val="00156DB8"/>
    <w:rsid w:val="0015702C"/>
    <w:rsid w:val="001575B5"/>
    <w:rsid w:val="001606EF"/>
    <w:rsid w:val="00160BDB"/>
    <w:rsid w:val="00162F30"/>
    <w:rsid w:val="00165B67"/>
    <w:rsid w:val="00166BE0"/>
    <w:rsid w:val="00170B0B"/>
    <w:rsid w:val="00172F4F"/>
    <w:rsid w:val="00172F90"/>
    <w:rsid w:val="00175830"/>
    <w:rsid w:val="00175BAF"/>
    <w:rsid w:val="00175FAC"/>
    <w:rsid w:val="001803ED"/>
    <w:rsid w:val="00180611"/>
    <w:rsid w:val="00180CA4"/>
    <w:rsid w:val="00182B37"/>
    <w:rsid w:val="00185DE0"/>
    <w:rsid w:val="00187B54"/>
    <w:rsid w:val="00193510"/>
    <w:rsid w:val="001953D3"/>
    <w:rsid w:val="00197F80"/>
    <w:rsid w:val="001A0D48"/>
    <w:rsid w:val="001A1E91"/>
    <w:rsid w:val="001A2C57"/>
    <w:rsid w:val="001A521B"/>
    <w:rsid w:val="001A7233"/>
    <w:rsid w:val="001B0894"/>
    <w:rsid w:val="001B0CD7"/>
    <w:rsid w:val="001B3148"/>
    <w:rsid w:val="001B3CCC"/>
    <w:rsid w:val="001B4ABA"/>
    <w:rsid w:val="001B5245"/>
    <w:rsid w:val="001B669E"/>
    <w:rsid w:val="001B7000"/>
    <w:rsid w:val="001C082A"/>
    <w:rsid w:val="001C0841"/>
    <w:rsid w:val="001C298E"/>
    <w:rsid w:val="001C3956"/>
    <w:rsid w:val="001C5763"/>
    <w:rsid w:val="001D417C"/>
    <w:rsid w:val="001D42A9"/>
    <w:rsid w:val="001E00E2"/>
    <w:rsid w:val="001E0F23"/>
    <w:rsid w:val="001E206C"/>
    <w:rsid w:val="001F175E"/>
    <w:rsid w:val="001F4E81"/>
    <w:rsid w:val="001F7CE7"/>
    <w:rsid w:val="00201246"/>
    <w:rsid w:val="00201A15"/>
    <w:rsid w:val="00201ABD"/>
    <w:rsid w:val="00203C94"/>
    <w:rsid w:val="00205534"/>
    <w:rsid w:val="002058A4"/>
    <w:rsid w:val="00207BE3"/>
    <w:rsid w:val="002116FC"/>
    <w:rsid w:val="0021173A"/>
    <w:rsid w:val="00216812"/>
    <w:rsid w:val="00217689"/>
    <w:rsid w:val="00220621"/>
    <w:rsid w:val="002241E3"/>
    <w:rsid w:val="00231B4B"/>
    <w:rsid w:val="002324D7"/>
    <w:rsid w:val="0023338B"/>
    <w:rsid w:val="002364D2"/>
    <w:rsid w:val="00241700"/>
    <w:rsid w:val="00243E28"/>
    <w:rsid w:val="00247478"/>
    <w:rsid w:val="00247661"/>
    <w:rsid w:val="00250907"/>
    <w:rsid w:val="0025116A"/>
    <w:rsid w:val="00251AD9"/>
    <w:rsid w:val="002561DF"/>
    <w:rsid w:val="00256E98"/>
    <w:rsid w:val="00256F79"/>
    <w:rsid w:val="0026039F"/>
    <w:rsid w:val="00260FFE"/>
    <w:rsid w:val="00263BBB"/>
    <w:rsid w:val="0027075A"/>
    <w:rsid w:val="002707F9"/>
    <w:rsid w:val="00270A0F"/>
    <w:rsid w:val="00271463"/>
    <w:rsid w:val="00281E0C"/>
    <w:rsid w:val="00284F33"/>
    <w:rsid w:val="00287181"/>
    <w:rsid w:val="00287D86"/>
    <w:rsid w:val="0029108C"/>
    <w:rsid w:val="00291E67"/>
    <w:rsid w:val="00292363"/>
    <w:rsid w:val="00294A5E"/>
    <w:rsid w:val="002961BA"/>
    <w:rsid w:val="002A151A"/>
    <w:rsid w:val="002A1BD1"/>
    <w:rsid w:val="002A2AE5"/>
    <w:rsid w:val="002A5A1F"/>
    <w:rsid w:val="002A61C3"/>
    <w:rsid w:val="002A6526"/>
    <w:rsid w:val="002B1043"/>
    <w:rsid w:val="002B1E25"/>
    <w:rsid w:val="002C600B"/>
    <w:rsid w:val="002C7798"/>
    <w:rsid w:val="002D2204"/>
    <w:rsid w:val="002D288C"/>
    <w:rsid w:val="002D3198"/>
    <w:rsid w:val="002E0FA2"/>
    <w:rsid w:val="002E12EE"/>
    <w:rsid w:val="002E4530"/>
    <w:rsid w:val="002E488F"/>
    <w:rsid w:val="002E504E"/>
    <w:rsid w:val="002E56BA"/>
    <w:rsid w:val="002E65E8"/>
    <w:rsid w:val="002F20B6"/>
    <w:rsid w:val="00301334"/>
    <w:rsid w:val="003017DB"/>
    <w:rsid w:val="00304C5D"/>
    <w:rsid w:val="00305338"/>
    <w:rsid w:val="0030614B"/>
    <w:rsid w:val="00311A60"/>
    <w:rsid w:val="00312A1F"/>
    <w:rsid w:val="00313768"/>
    <w:rsid w:val="00321EFC"/>
    <w:rsid w:val="00322D34"/>
    <w:rsid w:val="0032347A"/>
    <w:rsid w:val="003243A7"/>
    <w:rsid w:val="00325405"/>
    <w:rsid w:val="003274FD"/>
    <w:rsid w:val="003306B8"/>
    <w:rsid w:val="00330ACD"/>
    <w:rsid w:val="003310FD"/>
    <w:rsid w:val="00335BF2"/>
    <w:rsid w:val="00345805"/>
    <w:rsid w:val="003467B8"/>
    <w:rsid w:val="003506B7"/>
    <w:rsid w:val="00351DCD"/>
    <w:rsid w:val="00352A1A"/>
    <w:rsid w:val="00353B3E"/>
    <w:rsid w:val="00355A22"/>
    <w:rsid w:val="00360AAB"/>
    <w:rsid w:val="003616B1"/>
    <w:rsid w:val="00362C6F"/>
    <w:rsid w:val="00363E07"/>
    <w:rsid w:val="00365515"/>
    <w:rsid w:val="00367469"/>
    <w:rsid w:val="00367856"/>
    <w:rsid w:val="00372EB5"/>
    <w:rsid w:val="00380895"/>
    <w:rsid w:val="003812A0"/>
    <w:rsid w:val="00384BAE"/>
    <w:rsid w:val="0038606B"/>
    <w:rsid w:val="00387DC8"/>
    <w:rsid w:val="00391708"/>
    <w:rsid w:val="00393074"/>
    <w:rsid w:val="003A011D"/>
    <w:rsid w:val="003A16AD"/>
    <w:rsid w:val="003A34DA"/>
    <w:rsid w:val="003A5EB5"/>
    <w:rsid w:val="003A61CE"/>
    <w:rsid w:val="003A63E7"/>
    <w:rsid w:val="003B03FD"/>
    <w:rsid w:val="003B1772"/>
    <w:rsid w:val="003B3439"/>
    <w:rsid w:val="003B61B7"/>
    <w:rsid w:val="003B65C9"/>
    <w:rsid w:val="003B6817"/>
    <w:rsid w:val="003C00D5"/>
    <w:rsid w:val="003C0E27"/>
    <w:rsid w:val="003C362C"/>
    <w:rsid w:val="003C5248"/>
    <w:rsid w:val="003C6128"/>
    <w:rsid w:val="003C75BA"/>
    <w:rsid w:val="003D1B66"/>
    <w:rsid w:val="003D1E03"/>
    <w:rsid w:val="003D4D1D"/>
    <w:rsid w:val="003E0523"/>
    <w:rsid w:val="003E0EA0"/>
    <w:rsid w:val="003E10F7"/>
    <w:rsid w:val="003E2567"/>
    <w:rsid w:val="003E45D0"/>
    <w:rsid w:val="003E54AE"/>
    <w:rsid w:val="003E5FAD"/>
    <w:rsid w:val="003E6C8D"/>
    <w:rsid w:val="003E7F31"/>
    <w:rsid w:val="003F044B"/>
    <w:rsid w:val="003F1598"/>
    <w:rsid w:val="003F5244"/>
    <w:rsid w:val="003F5C71"/>
    <w:rsid w:val="00404D26"/>
    <w:rsid w:val="00410419"/>
    <w:rsid w:val="0041059B"/>
    <w:rsid w:val="00412E44"/>
    <w:rsid w:val="00414E11"/>
    <w:rsid w:val="00417C8F"/>
    <w:rsid w:val="004228CD"/>
    <w:rsid w:val="00423F3D"/>
    <w:rsid w:val="00424F30"/>
    <w:rsid w:val="0042620E"/>
    <w:rsid w:val="004277D4"/>
    <w:rsid w:val="00431654"/>
    <w:rsid w:val="004319F7"/>
    <w:rsid w:val="00435745"/>
    <w:rsid w:val="0043650B"/>
    <w:rsid w:val="00436BF1"/>
    <w:rsid w:val="004406E5"/>
    <w:rsid w:val="0044406B"/>
    <w:rsid w:val="0044592C"/>
    <w:rsid w:val="0044670C"/>
    <w:rsid w:val="004474AA"/>
    <w:rsid w:val="00447FC3"/>
    <w:rsid w:val="0045040B"/>
    <w:rsid w:val="004521B2"/>
    <w:rsid w:val="0045302F"/>
    <w:rsid w:val="00453ED6"/>
    <w:rsid w:val="004612B0"/>
    <w:rsid w:val="00462534"/>
    <w:rsid w:val="00464416"/>
    <w:rsid w:val="00464BAF"/>
    <w:rsid w:val="00466B62"/>
    <w:rsid w:val="004678B7"/>
    <w:rsid w:val="00472462"/>
    <w:rsid w:val="004730C6"/>
    <w:rsid w:val="00475C7A"/>
    <w:rsid w:val="004779BC"/>
    <w:rsid w:val="00477F7F"/>
    <w:rsid w:val="004807FC"/>
    <w:rsid w:val="004966EE"/>
    <w:rsid w:val="004976F5"/>
    <w:rsid w:val="004A6503"/>
    <w:rsid w:val="004A7878"/>
    <w:rsid w:val="004B00C3"/>
    <w:rsid w:val="004B2659"/>
    <w:rsid w:val="004B5A8A"/>
    <w:rsid w:val="004B60A2"/>
    <w:rsid w:val="004B7C13"/>
    <w:rsid w:val="004C10B8"/>
    <w:rsid w:val="004C2EB8"/>
    <w:rsid w:val="004C3897"/>
    <w:rsid w:val="004D0D0F"/>
    <w:rsid w:val="004D23DD"/>
    <w:rsid w:val="004D2816"/>
    <w:rsid w:val="004D3647"/>
    <w:rsid w:val="004D64D3"/>
    <w:rsid w:val="004D6921"/>
    <w:rsid w:val="004E25C5"/>
    <w:rsid w:val="004E42C9"/>
    <w:rsid w:val="004E5DA3"/>
    <w:rsid w:val="004F1D48"/>
    <w:rsid w:val="004F38C7"/>
    <w:rsid w:val="004F453B"/>
    <w:rsid w:val="004F67E8"/>
    <w:rsid w:val="004F7F5B"/>
    <w:rsid w:val="00501FE6"/>
    <w:rsid w:val="0050217C"/>
    <w:rsid w:val="00503765"/>
    <w:rsid w:val="005039E5"/>
    <w:rsid w:val="005050CF"/>
    <w:rsid w:val="0051010E"/>
    <w:rsid w:val="005106DE"/>
    <w:rsid w:val="00510FC5"/>
    <w:rsid w:val="00511162"/>
    <w:rsid w:val="005115AE"/>
    <w:rsid w:val="00513591"/>
    <w:rsid w:val="0051381F"/>
    <w:rsid w:val="0051541C"/>
    <w:rsid w:val="0052314C"/>
    <w:rsid w:val="005249CA"/>
    <w:rsid w:val="00525B6B"/>
    <w:rsid w:val="005277C6"/>
    <w:rsid w:val="00531558"/>
    <w:rsid w:val="00531684"/>
    <w:rsid w:val="00533DB9"/>
    <w:rsid w:val="00535338"/>
    <w:rsid w:val="005354AB"/>
    <w:rsid w:val="005359FA"/>
    <w:rsid w:val="00535FAF"/>
    <w:rsid w:val="0054052C"/>
    <w:rsid w:val="00540E12"/>
    <w:rsid w:val="00540FEF"/>
    <w:rsid w:val="0054305C"/>
    <w:rsid w:val="00544188"/>
    <w:rsid w:val="00547035"/>
    <w:rsid w:val="00551847"/>
    <w:rsid w:val="00554ED7"/>
    <w:rsid w:val="00556CD1"/>
    <w:rsid w:val="005573D4"/>
    <w:rsid w:val="005579B2"/>
    <w:rsid w:val="00557E88"/>
    <w:rsid w:val="0056609E"/>
    <w:rsid w:val="005663F5"/>
    <w:rsid w:val="005664C4"/>
    <w:rsid w:val="005724A1"/>
    <w:rsid w:val="00572608"/>
    <w:rsid w:val="00573D05"/>
    <w:rsid w:val="00575500"/>
    <w:rsid w:val="0058102F"/>
    <w:rsid w:val="00581654"/>
    <w:rsid w:val="0058363B"/>
    <w:rsid w:val="00585509"/>
    <w:rsid w:val="005864B5"/>
    <w:rsid w:val="0059098E"/>
    <w:rsid w:val="0059790B"/>
    <w:rsid w:val="005A0EF1"/>
    <w:rsid w:val="005A2ADF"/>
    <w:rsid w:val="005A450B"/>
    <w:rsid w:val="005A5850"/>
    <w:rsid w:val="005A5DFD"/>
    <w:rsid w:val="005B364C"/>
    <w:rsid w:val="005B37F0"/>
    <w:rsid w:val="005B550E"/>
    <w:rsid w:val="005C2738"/>
    <w:rsid w:val="005C5423"/>
    <w:rsid w:val="005C58AD"/>
    <w:rsid w:val="005C63D9"/>
    <w:rsid w:val="005C7165"/>
    <w:rsid w:val="005D0CD5"/>
    <w:rsid w:val="005D3AD5"/>
    <w:rsid w:val="005D3E15"/>
    <w:rsid w:val="005D4BEE"/>
    <w:rsid w:val="005D551F"/>
    <w:rsid w:val="005D5764"/>
    <w:rsid w:val="005D5DE5"/>
    <w:rsid w:val="005D7B67"/>
    <w:rsid w:val="005E411D"/>
    <w:rsid w:val="005F0425"/>
    <w:rsid w:val="005F0BF4"/>
    <w:rsid w:val="005F1806"/>
    <w:rsid w:val="005F2129"/>
    <w:rsid w:val="005F30DD"/>
    <w:rsid w:val="005F3752"/>
    <w:rsid w:val="005F39D9"/>
    <w:rsid w:val="005F4FA4"/>
    <w:rsid w:val="005F4FC6"/>
    <w:rsid w:val="005F79BC"/>
    <w:rsid w:val="006011FD"/>
    <w:rsid w:val="00605217"/>
    <w:rsid w:val="00605F5A"/>
    <w:rsid w:val="0060612E"/>
    <w:rsid w:val="00610069"/>
    <w:rsid w:val="00610776"/>
    <w:rsid w:val="00611771"/>
    <w:rsid w:val="00614BA6"/>
    <w:rsid w:val="00615CBB"/>
    <w:rsid w:val="006160CB"/>
    <w:rsid w:val="00616C24"/>
    <w:rsid w:val="006206DE"/>
    <w:rsid w:val="00622973"/>
    <w:rsid w:val="00625931"/>
    <w:rsid w:val="00630B83"/>
    <w:rsid w:val="00630D6A"/>
    <w:rsid w:val="00632F49"/>
    <w:rsid w:val="00642133"/>
    <w:rsid w:val="00642D58"/>
    <w:rsid w:val="00642DE4"/>
    <w:rsid w:val="006446DF"/>
    <w:rsid w:val="006453F2"/>
    <w:rsid w:val="00647C1C"/>
    <w:rsid w:val="0065105E"/>
    <w:rsid w:val="006527CB"/>
    <w:rsid w:val="00654E41"/>
    <w:rsid w:val="00656C71"/>
    <w:rsid w:val="00657963"/>
    <w:rsid w:val="00660109"/>
    <w:rsid w:val="006602C2"/>
    <w:rsid w:val="0066210B"/>
    <w:rsid w:val="00662B43"/>
    <w:rsid w:val="00663973"/>
    <w:rsid w:val="00664F0A"/>
    <w:rsid w:val="00665B17"/>
    <w:rsid w:val="00666DC1"/>
    <w:rsid w:val="00671631"/>
    <w:rsid w:val="00676433"/>
    <w:rsid w:val="00691FFE"/>
    <w:rsid w:val="00692055"/>
    <w:rsid w:val="00696B9C"/>
    <w:rsid w:val="006A3BDC"/>
    <w:rsid w:val="006A48C6"/>
    <w:rsid w:val="006A5009"/>
    <w:rsid w:val="006A5AE4"/>
    <w:rsid w:val="006A5D9E"/>
    <w:rsid w:val="006A6AB7"/>
    <w:rsid w:val="006A6DB2"/>
    <w:rsid w:val="006A6EE9"/>
    <w:rsid w:val="006A71B3"/>
    <w:rsid w:val="006B2CDC"/>
    <w:rsid w:val="006B6286"/>
    <w:rsid w:val="006B7C24"/>
    <w:rsid w:val="006C08B1"/>
    <w:rsid w:val="006C08D7"/>
    <w:rsid w:val="006C1E16"/>
    <w:rsid w:val="006C2BE4"/>
    <w:rsid w:val="006C3D0A"/>
    <w:rsid w:val="006C753C"/>
    <w:rsid w:val="006C7D36"/>
    <w:rsid w:val="006D0676"/>
    <w:rsid w:val="006D1A5D"/>
    <w:rsid w:val="006D25B5"/>
    <w:rsid w:val="006D3F7C"/>
    <w:rsid w:val="006D4519"/>
    <w:rsid w:val="006D5869"/>
    <w:rsid w:val="006E0956"/>
    <w:rsid w:val="006E0F1D"/>
    <w:rsid w:val="006E2659"/>
    <w:rsid w:val="006E73A5"/>
    <w:rsid w:val="006F2362"/>
    <w:rsid w:val="006F29F1"/>
    <w:rsid w:val="006F45E4"/>
    <w:rsid w:val="006F599F"/>
    <w:rsid w:val="006F651A"/>
    <w:rsid w:val="006F7491"/>
    <w:rsid w:val="007008B0"/>
    <w:rsid w:val="00703615"/>
    <w:rsid w:val="007043F0"/>
    <w:rsid w:val="00704E68"/>
    <w:rsid w:val="00705B45"/>
    <w:rsid w:val="00706466"/>
    <w:rsid w:val="0071324C"/>
    <w:rsid w:val="00716E5F"/>
    <w:rsid w:val="0071763E"/>
    <w:rsid w:val="007177DF"/>
    <w:rsid w:val="007235D3"/>
    <w:rsid w:val="00733644"/>
    <w:rsid w:val="00735416"/>
    <w:rsid w:val="0073596F"/>
    <w:rsid w:val="007404ED"/>
    <w:rsid w:val="00740B09"/>
    <w:rsid w:val="00741E90"/>
    <w:rsid w:val="00743511"/>
    <w:rsid w:val="007442F0"/>
    <w:rsid w:val="007466A0"/>
    <w:rsid w:val="00753D2B"/>
    <w:rsid w:val="007565EA"/>
    <w:rsid w:val="00757B22"/>
    <w:rsid w:val="00763368"/>
    <w:rsid w:val="007635C3"/>
    <w:rsid w:val="0076523F"/>
    <w:rsid w:val="00767B51"/>
    <w:rsid w:val="00774A53"/>
    <w:rsid w:val="007754C9"/>
    <w:rsid w:val="0077774E"/>
    <w:rsid w:val="00777A19"/>
    <w:rsid w:val="00780912"/>
    <w:rsid w:val="00782D5E"/>
    <w:rsid w:val="007832CD"/>
    <w:rsid w:val="007847AE"/>
    <w:rsid w:val="00785257"/>
    <w:rsid w:val="0078592E"/>
    <w:rsid w:val="00785E0F"/>
    <w:rsid w:val="0078747F"/>
    <w:rsid w:val="007876DB"/>
    <w:rsid w:val="00792F02"/>
    <w:rsid w:val="00794AFB"/>
    <w:rsid w:val="00794F5A"/>
    <w:rsid w:val="007A2856"/>
    <w:rsid w:val="007A2A8C"/>
    <w:rsid w:val="007A2FFB"/>
    <w:rsid w:val="007A3060"/>
    <w:rsid w:val="007A3197"/>
    <w:rsid w:val="007A7335"/>
    <w:rsid w:val="007B22B3"/>
    <w:rsid w:val="007B4025"/>
    <w:rsid w:val="007B7E3B"/>
    <w:rsid w:val="007C2A5C"/>
    <w:rsid w:val="007C3FE5"/>
    <w:rsid w:val="007C47DD"/>
    <w:rsid w:val="007C7673"/>
    <w:rsid w:val="007D08A6"/>
    <w:rsid w:val="007D369D"/>
    <w:rsid w:val="007D55DD"/>
    <w:rsid w:val="007D6568"/>
    <w:rsid w:val="007D7A45"/>
    <w:rsid w:val="007E0F1B"/>
    <w:rsid w:val="007E1A1B"/>
    <w:rsid w:val="007E296A"/>
    <w:rsid w:val="007E57ED"/>
    <w:rsid w:val="007E6C2D"/>
    <w:rsid w:val="007F3C60"/>
    <w:rsid w:val="007F50DD"/>
    <w:rsid w:val="007F5235"/>
    <w:rsid w:val="008003C1"/>
    <w:rsid w:val="00800ACC"/>
    <w:rsid w:val="00801525"/>
    <w:rsid w:val="00801E92"/>
    <w:rsid w:val="008047A1"/>
    <w:rsid w:val="0081028B"/>
    <w:rsid w:val="00821C65"/>
    <w:rsid w:val="0082204A"/>
    <w:rsid w:val="00823E29"/>
    <w:rsid w:val="008269C0"/>
    <w:rsid w:val="008303EE"/>
    <w:rsid w:val="00830E5E"/>
    <w:rsid w:val="00833A9E"/>
    <w:rsid w:val="008453B4"/>
    <w:rsid w:val="00845704"/>
    <w:rsid w:val="00847FB3"/>
    <w:rsid w:val="00853664"/>
    <w:rsid w:val="00855DE5"/>
    <w:rsid w:val="00856C96"/>
    <w:rsid w:val="0086062F"/>
    <w:rsid w:val="00861900"/>
    <w:rsid w:val="00861F72"/>
    <w:rsid w:val="008625CE"/>
    <w:rsid w:val="00863432"/>
    <w:rsid w:val="00864DED"/>
    <w:rsid w:val="008742AD"/>
    <w:rsid w:val="008758B9"/>
    <w:rsid w:val="00875F65"/>
    <w:rsid w:val="008760F9"/>
    <w:rsid w:val="00890D1A"/>
    <w:rsid w:val="008928EF"/>
    <w:rsid w:val="008939D7"/>
    <w:rsid w:val="008975AA"/>
    <w:rsid w:val="008A026B"/>
    <w:rsid w:val="008A0D79"/>
    <w:rsid w:val="008A2795"/>
    <w:rsid w:val="008A2935"/>
    <w:rsid w:val="008A3692"/>
    <w:rsid w:val="008A4B78"/>
    <w:rsid w:val="008A601D"/>
    <w:rsid w:val="008B435A"/>
    <w:rsid w:val="008B5DA2"/>
    <w:rsid w:val="008C20A0"/>
    <w:rsid w:val="008C24A8"/>
    <w:rsid w:val="008C2A11"/>
    <w:rsid w:val="008C2AF9"/>
    <w:rsid w:val="008C3DD6"/>
    <w:rsid w:val="008C57B8"/>
    <w:rsid w:val="008C714D"/>
    <w:rsid w:val="008D5CFA"/>
    <w:rsid w:val="008D61D7"/>
    <w:rsid w:val="008D62A5"/>
    <w:rsid w:val="008D7300"/>
    <w:rsid w:val="008D7796"/>
    <w:rsid w:val="008E02AD"/>
    <w:rsid w:val="008E11D8"/>
    <w:rsid w:val="008E2B05"/>
    <w:rsid w:val="008E5853"/>
    <w:rsid w:val="008E7C4A"/>
    <w:rsid w:val="008F0284"/>
    <w:rsid w:val="008F1147"/>
    <w:rsid w:val="008F37A0"/>
    <w:rsid w:val="008F57DE"/>
    <w:rsid w:val="008F624A"/>
    <w:rsid w:val="008F7C26"/>
    <w:rsid w:val="0090243F"/>
    <w:rsid w:val="0090362B"/>
    <w:rsid w:val="00903FDB"/>
    <w:rsid w:val="00904384"/>
    <w:rsid w:val="009124CE"/>
    <w:rsid w:val="009146C8"/>
    <w:rsid w:val="00914B4F"/>
    <w:rsid w:val="00914E34"/>
    <w:rsid w:val="00915EF2"/>
    <w:rsid w:val="00916041"/>
    <w:rsid w:val="009216F1"/>
    <w:rsid w:val="0092206F"/>
    <w:rsid w:val="0092240A"/>
    <w:rsid w:val="009257EC"/>
    <w:rsid w:val="00930C3C"/>
    <w:rsid w:val="009351A5"/>
    <w:rsid w:val="00935C7C"/>
    <w:rsid w:val="009401D5"/>
    <w:rsid w:val="009422FC"/>
    <w:rsid w:val="00943E9E"/>
    <w:rsid w:val="00945C2E"/>
    <w:rsid w:val="00945F0C"/>
    <w:rsid w:val="0094658F"/>
    <w:rsid w:val="009504A8"/>
    <w:rsid w:val="00950BCC"/>
    <w:rsid w:val="00951269"/>
    <w:rsid w:val="00951A04"/>
    <w:rsid w:val="00954450"/>
    <w:rsid w:val="00956E72"/>
    <w:rsid w:val="00962BC2"/>
    <w:rsid w:val="009638DA"/>
    <w:rsid w:val="00963CF7"/>
    <w:rsid w:val="00963FDA"/>
    <w:rsid w:val="00964F70"/>
    <w:rsid w:val="00965085"/>
    <w:rsid w:val="00971888"/>
    <w:rsid w:val="009731D2"/>
    <w:rsid w:val="00973E5B"/>
    <w:rsid w:val="00974B07"/>
    <w:rsid w:val="00977A51"/>
    <w:rsid w:val="009811B9"/>
    <w:rsid w:val="0098218D"/>
    <w:rsid w:val="00983ABA"/>
    <w:rsid w:val="0098419B"/>
    <w:rsid w:val="00984B3B"/>
    <w:rsid w:val="00986973"/>
    <w:rsid w:val="00987611"/>
    <w:rsid w:val="00991584"/>
    <w:rsid w:val="009930F7"/>
    <w:rsid w:val="00995F31"/>
    <w:rsid w:val="00995FFD"/>
    <w:rsid w:val="00996393"/>
    <w:rsid w:val="009A0F50"/>
    <w:rsid w:val="009A1D7E"/>
    <w:rsid w:val="009A32BB"/>
    <w:rsid w:val="009A4836"/>
    <w:rsid w:val="009B0122"/>
    <w:rsid w:val="009B361A"/>
    <w:rsid w:val="009B38AE"/>
    <w:rsid w:val="009B4483"/>
    <w:rsid w:val="009B5AF6"/>
    <w:rsid w:val="009B7643"/>
    <w:rsid w:val="009B79B2"/>
    <w:rsid w:val="009C25EB"/>
    <w:rsid w:val="009C5321"/>
    <w:rsid w:val="009C6079"/>
    <w:rsid w:val="009C7DA8"/>
    <w:rsid w:val="009C7DA9"/>
    <w:rsid w:val="009D109F"/>
    <w:rsid w:val="009D2460"/>
    <w:rsid w:val="009D27C0"/>
    <w:rsid w:val="009D2CD9"/>
    <w:rsid w:val="009D4396"/>
    <w:rsid w:val="009D48C8"/>
    <w:rsid w:val="009D61E7"/>
    <w:rsid w:val="009D75EE"/>
    <w:rsid w:val="009E012C"/>
    <w:rsid w:val="009E04A2"/>
    <w:rsid w:val="009E31F4"/>
    <w:rsid w:val="009E4DAE"/>
    <w:rsid w:val="009E5819"/>
    <w:rsid w:val="009E7DFB"/>
    <w:rsid w:val="009F1080"/>
    <w:rsid w:val="009F1306"/>
    <w:rsid w:val="009F1F6C"/>
    <w:rsid w:val="009F4D28"/>
    <w:rsid w:val="009F6195"/>
    <w:rsid w:val="009F7A80"/>
    <w:rsid w:val="00A00C05"/>
    <w:rsid w:val="00A022B6"/>
    <w:rsid w:val="00A1207E"/>
    <w:rsid w:val="00A1219B"/>
    <w:rsid w:val="00A134B3"/>
    <w:rsid w:val="00A137C6"/>
    <w:rsid w:val="00A14EF2"/>
    <w:rsid w:val="00A25064"/>
    <w:rsid w:val="00A329AD"/>
    <w:rsid w:val="00A33DE0"/>
    <w:rsid w:val="00A34F62"/>
    <w:rsid w:val="00A409C2"/>
    <w:rsid w:val="00A40D1A"/>
    <w:rsid w:val="00A42581"/>
    <w:rsid w:val="00A42F12"/>
    <w:rsid w:val="00A43A43"/>
    <w:rsid w:val="00A43DB3"/>
    <w:rsid w:val="00A43E9F"/>
    <w:rsid w:val="00A44CD2"/>
    <w:rsid w:val="00A4790E"/>
    <w:rsid w:val="00A47FC5"/>
    <w:rsid w:val="00A51545"/>
    <w:rsid w:val="00A5237C"/>
    <w:rsid w:val="00A54186"/>
    <w:rsid w:val="00A57AA8"/>
    <w:rsid w:val="00A60FFC"/>
    <w:rsid w:val="00A6352D"/>
    <w:rsid w:val="00A638D8"/>
    <w:rsid w:val="00A65CBA"/>
    <w:rsid w:val="00A715B3"/>
    <w:rsid w:val="00A73FFE"/>
    <w:rsid w:val="00A741AC"/>
    <w:rsid w:val="00A74E62"/>
    <w:rsid w:val="00A75D38"/>
    <w:rsid w:val="00A777BA"/>
    <w:rsid w:val="00A806FC"/>
    <w:rsid w:val="00A82066"/>
    <w:rsid w:val="00A84A92"/>
    <w:rsid w:val="00A84CD8"/>
    <w:rsid w:val="00A86383"/>
    <w:rsid w:val="00A8715C"/>
    <w:rsid w:val="00A8732A"/>
    <w:rsid w:val="00A947B8"/>
    <w:rsid w:val="00A95CD7"/>
    <w:rsid w:val="00A96BB7"/>
    <w:rsid w:val="00A97654"/>
    <w:rsid w:val="00AA408A"/>
    <w:rsid w:val="00AA4635"/>
    <w:rsid w:val="00AA4AC0"/>
    <w:rsid w:val="00AA6850"/>
    <w:rsid w:val="00AA7113"/>
    <w:rsid w:val="00AB0E5E"/>
    <w:rsid w:val="00AB10C7"/>
    <w:rsid w:val="00AB1B57"/>
    <w:rsid w:val="00AB4FE3"/>
    <w:rsid w:val="00AB66D2"/>
    <w:rsid w:val="00AB6D42"/>
    <w:rsid w:val="00AB6EB0"/>
    <w:rsid w:val="00AC053B"/>
    <w:rsid w:val="00AC12DC"/>
    <w:rsid w:val="00AC1A82"/>
    <w:rsid w:val="00AC461C"/>
    <w:rsid w:val="00AC47A0"/>
    <w:rsid w:val="00AC58E1"/>
    <w:rsid w:val="00AD18F4"/>
    <w:rsid w:val="00AD19C6"/>
    <w:rsid w:val="00AD1FF7"/>
    <w:rsid w:val="00AD2A3F"/>
    <w:rsid w:val="00AD39BA"/>
    <w:rsid w:val="00AD3D29"/>
    <w:rsid w:val="00AD501A"/>
    <w:rsid w:val="00AE0ACD"/>
    <w:rsid w:val="00AE0C4B"/>
    <w:rsid w:val="00AE4111"/>
    <w:rsid w:val="00AE4120"/>
    <w:rsid w:val="00AE5331"/>
    <w:rsid w:val="00AE5CCF"/>
    <w:rsid w:val="00AE738B"/>
    <w:rsid w:val="00AF4EC9"/>
    <w:rsid w:val="00AF6233"/>
    <w:rsid w:val="00B03DBD"/>
    <w:rsid w:val="00B067F7"/>
    <w:rsid w:val="00B11F51"/>
    <w:rsid w:val="00B12860"/>
    <w:rsid w:val="00B14297"/>
    <w:rsid w:val="00B211B3"/>
    <w:rsid w:val="00B21462"/>
    <w:rsid w:val="00B21AEA"/>
    <w:rsid w:val="00B23B1D"/>
    <w:rsid w:val="00B26617"/>
    <w:rsid w:val="00B27859"/>
    <w:rsid w:val="00B355C1"/>
    <w:rsid w:val="00B35F05"/>
    <w:rsid w:val="00B4168F"/>
    <w:rsid w:val="00B43FC3"/>
    <w:rsid w:val="00B4697C"/>
    <w:rsid w:val="00B51731"/>
    <w:rsid w:val="00B526EE"/>
    <w:rsid w:val="00B53853"/>
    <w:rsid w:val="00B53A2C"/>
    <w:rsid w:val="00B54721"/>
    <w:rsid w:val="00B5647C"/>
    <w:rsid w:val="00B56F37"/>
    <w:rsid w:val="00B61345"/>
    <w:rsid w:val="00B61FC6"/>
    <w:rsid w:val="00B64764"/>
    <w:rsid w:val="00B64FC0"/>
    <w:rsid w:val="00B653E9"/>
    <w:rsid w:val="00B658DD"/>
    <w:rsid w:val="00B701EF"/>
    <w:rsid w:val="00B717BD"/>
    <w:rsid w:val="00B718BB"/>
    <w:rsid w:val="00B71E9D"/>
    <w:rsid w:val="00B73FB4"/>
    <w:rsid w:val="00B75B4F"/>
    <w:rsid w:val="00B75D87"/>
    <w:rsid w:val="00B77A47"/>
    <w:rsid w:val="00B81BFC"/>
    <w:rsid w:val="00B84657"/>
    <w:rsid w:val="00B84AC8"/>
    <w:rsid w:val="00B85193"/>
    <w:rsid w:val="00B94DC3"/>
    <w:rsid w:val="00B95A24"/>
    <w:rsid w:val="00B96308"/>
    <w:rsid w:val="00B9672D"/>
    <w:rsid w:val="00B967F2"/>
    <w:rsid w:val="00B9769B"/>
    <w:rsid w:val="00BA2D57"/>
    <w:rsid w:val="00BA607B"/>
    <w:rsid w:val="00BA7082"/>
    <w:rsid w:val="00BA70DD"/>
    <w:rsid w:val="00BA7FCB"/>
    <w:rsid w:val="00BB02C4"/>
    <w:rsid w:val="00BB18DA"/>
    <w:rsid w:val="00BB4547"/>
    <w:rsid w:val="00BB5F02"/>
    <w:rsid w:val="00BC6D3D"/>
    <w:rsid w:val="00BD090C"/>
    <w:rsid w:val="00BD137E"/>
    <w:rsid w:val="00BD2568"/>
    <w:rsid w:val="00BD357F"/>
    <w:rsid w:val="00BD55DD"/>
    <w:rsid w:val="00BD5D35"/>
    <w:rsid w:val="00BD7D69"/>
    <w:rsid w:val="00BE301F"/>
    <w:rsid w:val="00BE56C4"/>
    <w:rsid w:val="00BE7077"/>
    <w:rsid w:val="00BF7B48"/>
    <w:rsid w:val="00C029B4"/>
    <w:rsid w:val="00C14744"/>
    <w:rsid w:val="00C150CD"/>
    <w:rsid w:val="00C16E91"/>
    <w:rsid w:val="00C26868"/>
    <w:rsid w:val="00C30822"/>
    <w:rsid w:val="00C326EF"/>
    <w:rsid w:val="00C3473C"/>
    <w:rsid w:val="00C348FD"/>
    <w:rsid w:val="00C34C27"/>
    <w:rsid w:val="00C34FD6"/>
    <w:rsid w:val="00C37075"/>
    <w:rsid w:val="00C41587"/>
    <w:rsid w:val="00C41E42"/>
    <w:rsid w:val="00C41EDE"/>
    <w:rsid w:val="00C43024"/>
    <w:rsid w:val="00C45FAA"/>
    <w:rsid w:val="00C466D7"/>
    <w:rsid w:val="00C46CE9"/>
    <w:rsid w:val="00C47D37"/>
    <w:rsid w:val="00C47ED0"/>
    <w:rsid w:val="00C51BEA"/>
    <w:rsid w:val="00C536BB"/>
    <w:rsid w:val="00C5763E"/>
    <w:rsid w:val="00C57EE1"/>
    <w:rsid w:val="00C6286D"/>
    <w:rsid w:val="00C63650"/>
    <w:rsid w:val="00C63B9A"/>
    <w:rsid w:val="00C63E34"/>
    <w:rsid w:val="00C6409C"/>
    <w:rsid w:val="00C86830"/>
    <w:rsid w:val="00C86A6E"/>
    <w:rsid w:val="00CA06A2"/>
    <w:rsid w:val="00CA116D"/>
    <w:rsid w:val="00CB1782"/>
    <w:rsid w:val="00CB1C68"/>
    <w:rsid w:val="00CB3FEA"/>
    <w:rsid w:val="00CB57D9"/>
    <w:rsid w:val="00CC080A"/>
    <w:rsid w:val="00CC1A3C"/>
    <w:rsid w:val="00CC6D4D"/>
    <w:rsid w:val="00CD0094"/>
    <w:rsid w:val="00CD32E2"/>
    <w:rsid w:val="00CD392E"/>
    <w:rsid w:val="00CD4BA1"/>
    <w:rsid w:val="00CD5657"/>
    <w:rsid w:val="00CD6812"/>
    <w:rsid w:val="00CD7712"/>
    <w:rsid w:val="00CE71E6"/>
    <w:rsid w:val="00CF26CC"/>
    <w:rsid w:val="00CF3133"/>
    <w:rsid w:val="00CF4B98"/>
    <w:rsid w:val="00D00DA5"/>
    <w:rsid w:val="00D055EF"/>
    <w:rsid w:val="00D10978"/>
    <w:rsid w:val="00D11432"/>
    <w:rsid w:val="00D122BC"/>
    <w:rsid w:val="00D146C7"/>
    <w:rsid w:val="00D1536D"/>
    <w:rsid w:val="00D229BB"/>
    <w:rsid w:val="00D26364"/>
    <w:rsid w:val="00D27590"/>
    <w:rsid w:val="00D377A9"/>
    <w:rsid w:val="00D40FBA"/>
    <w:rsid w:val="00D4141F"/>
    <w:rsid w:val="00D41E77"/>
    <w:rsid w:val="00D47103"/>
    <w:rsid w:val="00D515E0"/>
    <w:rsid w:val="00D53904"/>
    <w:rsid w:val="00D565B0"/>
    <w:rsid w:val="00D578B0"/>
    <w:rsid w:val="00D57DCB"/>
    <w:rsid w:val="00D65AFD"/>
    <w:rsid w:val="00D71CDA"/>
    <w:rsid w:val="00D727B6"/>
    <w:rsid w:val="00D73BD8"/>
    <w:rsid w:val="00D74929"/>
    <w:rsid w:val="00D7616B"/>
    <w:rsid w:val="00D7776E"/>
    <w:rsid w:val="00D817BF"/>
    <w:rsid w:val="00D836DC"/>
    <w:rsid w:val="00D86034"/>
    <w:rsid w:val="00D86361"/>
    <w:rsid w:val="00D86376"/>
    <w:rsid w:val="00D917FF"/>
    <w:rsid w:val="00D92A88"/>
    <w:rsid w:val="00D94EAD"/>
    <w:rsid w:val="00D95F46"/>
    <w:rsid w:val="00D9659C"/>
    <w:rsid w:val="00D97CB7"/>
    <w:rsid w:val="00DA01B0"/>
    <w:rsid w:val="00DA0A63"/>
    <w:rsid w:val="00DA2104"/>
    <w:rsid w:val="00DA5822"/>
    <w:rsid w:val="00DA7D65"/>
    <w:rsid w:val="00DB26AA"/>
    <w:rsid w:val="00DB38E4"/>
    <w:rsid w:val="00DB42AE"/>
    <w:rsid w:val="00DB570F"/>
    <w:rsid w:val="00DB76F0"/>
    <w:rsid w:val="00DD3A67"/>
    <w:rsid w:val="00DE1546"/>
    <w:rsid w:val="00DE1911"/>
    <w:rsid w:val="00DE7358"/>
    <w:rsid w:val="00DF7B68"/>
    <w:rsid w:val="00E00102"/>
    <w:rsid w:val="00E00788"/>
    <w:rsid w:val="00E012BA"/>
    <w:rsid w:val="00E014D5"/>
    <w:rsid w:val="00E02B9E"/>
    <w:rsid w:val="00E038C5"/>
    <w:rsid w:val="00E03C44"/>
    <w:rsid w:val="00E05045"/>
    <w:rsid w:val="00E06B07"/>
    <w:rsid w:val="00E11F83"/>
    <w:rsid w:val="00E12BB4"/>
    <w:rsid w:val="00E1323A"/>
    <w:rsid w:val="00E13D86"/>
    <w:rsid w:val="00E144C7"/>
    <w:rsid w:val="00E15A76"/>
    <w:rsid w:val="00E17163"/>
    <w:rsid w:val="00E17A31"/>
    <w:rsid w:val="00E21599"/>
    <w:rsid w:val="00E24EBE"/>
    <w:rsid w:val="00E25E5C"/>
    <w:rsid w:val="00E31071"/>
    <w:rsid w:val="00E33FCB"/>
    <w:rsid w:val="00E36810"/>
    <w:rsid w:val="00E42371"/>
    <w:rsid w:val="00E42B52"/>
    <w:rsid w:val="00E44054"/>
    <w:rsid w:val="00E44FCC"/>
    <w:rsid w:val="00E461ED"/>
    <w:rsid w:val="00E50659"/>
    <w:rsid w:val="00E5406E"/>
    <w:rsid w:val="00E628BB"/>
    <w:rsid w:val="00E6293F"/>
    <w:rsid w:val="00E63126"/>
    <w:rsid w:val="00E63725"/>
    <w:rsid w:val="00E637D7"/>
    <w:rsid w:val="00E7244A"/>
    <w:rsid w:val="00E724C8"/>
    <w:rsid w:val="00E73BD5"/>
    <w:rsid w:val="00E759AD"/>
    <w:rsid w:val="00E7601B"/>
    <w:rsid w:val="00E76AE7"/>
    <w:rsid w:val="00E775DA"/>
    <w:rsid w:val="00E800DD"/>
    <w:rsid w:val="00E81508"/>
    <w:rsid w:val="00E816C9"/>
    <w:rsid w:val="00E827B5"/>
    <w:rsid w:val="00E853D0"/>
    <w:rsid w:val="00E87A54"/>
    <w:rsid w:val="00E87D6F"/>
    <w:rsid w:val="00E90C6D"/>
    <w:rsid w:val="00E9273D"/>
    <w:rsid w:val="00E93F0D"/>
    <w:rsid w:val="00E96E7E"/>
    <w:rsid w:val="00E96F78"/>
    <w:rsid w:val="00EA1C67"/>
    <w:rsid w:val="00EA24EC"/>
    <w:rsid w:val="00EA2B1D"/>
    <w:rsid w:val="00EA2E35"/>
    <w:rsid w:val="00EA2EFC"/>
    <w:rsid w:val="00EA3110"/>
    <w:rsid w:val="00EA3FDA"/>
    <w:rsid w:val="00EA424C"/>
    <w:rsid w:val="00EA4C4D"/>
    <w:rsid w:val="00EA6747"/>
    <w:rsid w:val="00EA7584"/>
    <w:rsid w:val="00EB2A3A"/>
    <w:rsid w:val="00EB2BC8"/>
    <w:rsid w:val="00EB3644"/>
    <w:rsid w:val="00EB5409"/>
    <w:rsid w:val="00EC05EE"/>
    <w:rsid w:val="00EC42C6"/>
    <w:rsid w:val="00EC7F9A"/>
    <w:rsid w:val="00ED1A0F"/>
    <w:rsid w:val="00ED2417"/>
    <w:rsid w:val="00EE2E74"/>
    <w:rsid w:val="00EE630A"/>
    <w:rsid w:val="00EE720E"/>
    <w:rsid w:val="00EE7EB6"/>
    <w:rsid w:val="00EF1F0D"/>
    <w:rsid w:val="00F01CDC"/>
    <w:rsid w:val="00F05CBC"/>
    <w:rsid w:val="00F06D57"/>
    <w:rsid w:val="00F11549"/>
    <w:rsid w:val="00F12301"/>
    <w:rsid w:val="00F1492E"/>
    <w:rsid w:val="00F16350"/>
    <w:rsid w:val="00F17E5E"/>
    <w:rsid w:val="00F2395A"/>
    <w:rsid w:val="00F23DFA"/>
    <w:rsid w:val="00F277CC"/>
    <w:rsid w:val="00F3189C"/>
    <w:rsid w:val="00F31AFE"/>
    <w:rsid w:val="00F34EFB"/>
    <w:rsid w:val="00F35246"/>
    <w:rsid w:val="00F428AD"/>
    <w:rsid w:val="00F46137"/>
    <w:rsid w:val="00F5307B"/>
    <w:rsid w:val="00F5419B"/>
    <w:rsid w:val="00F54446"/>
    <w:rsid w:val="00F554D6"/>
    <w:rsid w:val="00F56F67"/>
    <w:rsid w:val="00F60E85"/>
    <w:rsid w:val="00F63622"/>
    <w:rsid w:val="00F66810"/>
    <w:rsid w:val="00F67EF8"/>
    <w:rsid w:val="00F7034D"/>
    <w:rsid w:val="00F70786"/>
    <w:rsid w:val="00F73741"/>
    <w:rsid w:val="00F74E49"/>
    <w:rsid w:val="00F7529A"/>
    <w:rsid w:val="00F760F9"/>
    <w:rsid w:val="00F76C1F"/>
    <w:rsid w:val="00F844DD"/>
    <w:rsid w:val="00F84DEE"/>
    <w:rsid w:val="00F84F9C"/>
    <w:rsid w:val="00F900F7"/>
    <w:rsid w:val="00F93758"/>
    <w:rsid w:val="00FA0F08"/>
    <w:rsid w:val="00FA20EA"/>
    <w:rsid w:val="00FA244F"/>
    <w:rsid w:val="00FA462E"/>
    <w:rsid w:val="00FA5299"/>
    <w:rsid w:val="00FA6506"/>
    <w:rsid w:val="00FA6AEA"/>
    <w:rsid w:val="00FA7038"/>
    <w:rsid w:val="00FB7544"/>
    <w:rsid w:val="00FC02B0"/>
    <w:rsid w:val="00FC0FCA"/>
    <w:rsid w:val="00FC1AB3"/>
    <w:rsid w:val="00FC1E6A"/>
    <w:rsid w:val="00FC293D"/>
    <w:rsid w:val="00FC79C8"/>
    <w:rsid w:val="00FE0CF9"/>
    <w:rsid w:val="00FE11E8"/>
    <w:rsid w:val="00FE1D00"/>
    <w:rsid w:val="00FE1E51"/>
    <w:rsid w:val="00FE2D6D"/>
    <w:rsid w:val="00FE7FD0"/>
    <w:rsid w:val="00FF37F8"/>
    <w:rsid w:val="00FF4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List Paragraph1,Use Case List Paragraph,Heading2,Colorful List - Accent 11,Bullet List,YC Bulet,lp1,numbered,FooterText,Paragraphe de liste1,Bulletr List Paragraph,列出段落,列出段落1,List Paragraph2,List Paragraph21,kao 5,Абзац1"/>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a">
    <w:name w:val="Абзац"/>
    <w:link w:val="a0"/>
    <w:rsid w:val="00A137C6"/>
    <w:pPr>
      <w:spacing w:before="120" w:after="60" w:line="240" w:lineRule="auto"/>
      <w:ind w:firstLine="567"/>
      <w:jc w:val="both"/>
    </w:pPr>
    <w:rPr>
      <w:rFonts w:ascii="Times New Roman" w:eastAsia="Times New Roman" w:hAnsi="Times New Roman" w:cs="Times New Roman"/>
      <w:sz w:val="24"/>
      <w:szCs w:val="24"/>
      <w:lang w:val="ru-RU"/>
    </w:rPr>
  </w:style>
  <w:style w:type="character" w:customStyle="1" w:styleId="a0">
    <w:name w:val="Абзац Знак"/>
    <w:link w:val="a"/>
    <w:rsid w:val="00A137C6"/>
    <w:rPr>
      <w:rFonts w:ascii="Times New Roman" w:eastAsia="Times New Roman" w:hAnsi="Times New Roman" w:cs="Times New Roman"/>
      <w:sz w:val="24"/>
      <w:szCs w:val="24"/>
      <w:lang w:val="ru-RU"/>
    </w:rPr>
  </w:style>
  <w:style w:type="paragraph" w:customStyle="1" w:styleId="Default">
    <w:name w:val="Default"/>
    <w:rsid w:val="00345805"/>
    <w:pPr>
      <w:autoSpaceDE w:val="0"/>
      <w:autoSpaceDN w:val="0"/>
      <w:adjustRightInd w:val="0"/>
      <w:spacing w:after="0" w:line="240" w:lineRule="auto"/>
    </w:pPr>
    <w:rPr>
      <w:rFonts w:ascii="Arial" w:hAnsi="Arial" w:cs="Arial"/>
      <w:bCs/>
      <w:color w:val="000000"/>
      <w:sz w:val="24"/>
      <w:szCs w:val="24"/>
    </w:rPr>
  </w:style>
  <w:style w:type="paragraph" w:styleId="NoSpacing">
    <w:name w:val="No Spacing"/>
    <w:uiPriority w:val="1"/>
    <w:qFormat/>
    <w:rsid w:val="00E31071"/>
    <w:pPr>
      <w:spacing w:after="0" w:line="240" w:lineRule="auto"/>
      <w:jc w:val="both"/>
    </w:pPr>
    <w:rPr>
      <w:rFonts w:ascii="Arial" w:eastAsia="Calibri" w:hAnsi="Arial" w:cs="Times New Roman"/>
    </w:rPr>
  </w:style>
  <w:style w:type="paragraph" w:styleId="NormalWeb">
    <w:name w:val="Normal (Web)"/>
    <w:basedOn w:val="Normal"/>
    <w:uiPriority w:val="99"/>
    <w:semiHidden/>
    <w:unhideWhenUsed/>
    <w:rsid w:val="007E296A"/>
    <w:pPr>
      <w:spacing w:before="100" w:beforeAutospacing="1" w:after="100" w:afterAutospacing="1"/>
      <w:jc w:val="left"/>
    </w:pPr>
    <w:rPr>
      <w:rFonts w:ascii="Times New Roman" w:eastAsia="Times New Roman" w:hAnsi="Times New Roman"/>
      <w:sz w:val="24"/>
      <w:szCs w:val="24"/>
      <w:lang w:val="sr-Latn-RS" w:eastAsia="sr-Latn-RS"/>
    </w:rPr>
  </w:style>
  <w:style w:type="table" w:customStyle="1" w:styleId="TableGrid0">
    <w:name w:val="TableGrid"/>
    <w:rsid w:val="007D08A6"/>
    <w:pPr>
      <w:spacing w:after="0" w:line="240" w:lineRule="auto"/>
    </w:pPr>
    <w:rPr>
      <w:rFonts w:eastAsiaTheme="minorEastAsia"/>
      <w:lang w:val="sr-Latn-RS" w:eastAsia="sr-Latn-RS"/>
    </w:rPr>
    <w:tblPr>
      <w:tblCellMar>
        <w:top w:w="0" w:type="dxa"/>
        <w:left w:w="0" w:type="dxa"/>
        <w:bottom w:w="0" w:type="dxa"/>
        <w:right w:w="0" w:type="dxa"/>
      </w:tblCellMar>
    </w:tblPr>
  </w:style>
  <w:style w:type="table" w:customStyle="1" w:styleId="TableGrid10">
    <w:name w:val="TableGrid1"/>
    <w:rsid w:val="00AA4635"/>
    <w:pPr>
      <w:spacing w:after="0" w:line="240" w:lineRule="auto"/>
    </w:pPr>
    <w:rPr>
      <w:rFonts w:eastAsiaTheme="minorEastAsia"/>
      <w:lang w:val="sr-Latn-RS" w:eastAsia="sr-Latn-RS"/>
    </w:rPr>
    <w:tblPr>
      <w:tblCellMar>
        <w:top w:w="0" w:type="dxa"/>
        <w:left w:w="0" w:type="dxa"/>
        <w:bottom w:w="0" w:type="dxa"/>
        <w:right w:w="0" w:type="dxa"/>
      </w:tblCellMar>
    </w:tblPr>
  </w:style>
  <w:style w:type="table" w:customStyle="1" w:styleId="TableGrid2">
    <w:name w:val="TableGrid2"/>
    <w:rsid w:val="00575500"/>
    <w:pPr>
      <w:spacing w:after="0" w:line="240" w:lineRule="auto"/>
    </w:pPr>
    <w:rPr>
      <w:rFonts w:eastAsiaTheme="minorEastAsia"/>
      <w:lang w:val="sr-Latn-RS" w:eastAsia="sr-Latn-RS"/>
    </w:rPr>
    <w:tblPr>
      <w:tblCellMar>
        <w:top w:w="0" w:type="dxa"/>
        <w:left w:w="0" w:type="dxa"/>
        <w:bottom w:w="0" w:type="dxa"/>
        <w:right w:w="0" w:type="dxa"/>
      </w:tblCellMar>
    </w:tblPr>
  </w:style>
  <w:style w:type="table" w:customStyle="1" w:styleId="TableGrid3">
    <w:name w:val="TableGrid3"/>
    <w:rsid w:val="00AB0E5E"/>
    <w:pPr>
      <w:spacing w:after="0" w:line="240" w:lineRule="auto"/>
    </w:pPr>
    <w:rPr>
      <w:rFonts w:eastAsiaTheme="minorEastAsia"/>
      <w:lang w:val="sr-Latn-RS" w:eastAsia="sr-Latn-RS"/>
    </w:rPr>
    <w:tblPr>
      <w:tblCellMar>
        <w:top w:w="0" w:type="dxa"/>
        <w:left w:w="0" w:type="dxa"/>
        <w:bottom w:w="0" w:type="dxa"/>
        <w:right w:w="0" w:type="dxa"/>
      </w:tblCellMar>
    </w:tblPr>
  </w:style>
  <w:style w:type="table" w:customStyle="1" w:styleId="TableGrid4">
    <w:name w:val="TableGrid4"/>
    <w:rsid w:val="009B0122"/>
    <w:pPr>
      <w:spacing w:after="0" w:line="240" w:lineRule="auto"/>
    </w:pPr>
    <w:rPr>
      <w:rFonts w:eastAsiaTheme="minorEastAsia"/>
      <w:lang w:val="sr-Latn-RS" w:eastAsia="sr-Latn-RS"/>
    </w:rPr>
    <w:tblPr>
      <w:tblCellMar>
        <w:top w:w="0" w:type="dxa"/>
        <w:left w:w="0" w:type="dxa"/>
        <w:bottom w:w="0" w:type="dxa"/>
        <w:right w:w="0" w:type="dxa"/>
      </w:tblCellMar>
    </w:tblPr>
  </w:style>
  <w:style w:type="table" w:customStyle="1" w:styleId="TableGrid5">
    <w:name w:val="TableGrid5"/>
    <w:rsid w:val="00E759AD"/>
    <w:pPr>
      <w:spacing w:after="0" w:line="240" w:lineRule="auto"/>
    </w:pPr>
    <w:rPr>
      <w:rFonts w:eastAsiaTheme="minorEastAsia"/>
      <w:lang w:val="sr-Latn-RS" w:eastAsia="sr-Latn-RS"/>
    </w:rPr>
    <w:tblPr>
      <w:tblCellMar>
        <w:top w:w="0" w:type="dxa"/>
        <w:left w:w="0" w:type="dxa"/>
        <w:bottom w:w="0" w:type="dxa"/>
        <w:right w:w="0" w:type="dxa"/>
      </w:tblCellMar>
    </w:tblPr>
  </w:style>
  <w:style w:type="table" w:customStyle="1" w:styleId="TableGrid6">
    <w:name w:val="TableGrid6"/>
    <w:rsid w:val="00E759AD"/>
    <w:pPr>
      <w:spacing w:after="0" w:line="240" w:lineRule="auto"/>
    </w:pPr>
    <w:rPr>
      <w:rFonts w:eastAsiaTheme="minorEastAsia"/>
      <w:lang w:val="sr-Latn-RS" w:eastAsia="sr-Latn-RS"/>
    </w:rPr>
    <w:tblPr>
      <w:tblCellMar>
        <w:top w:w="0" w:type="dxa"/>
        <w:left w:w="0" w:type="dxa"/>
        <w:bottom w:w="0" w:type="dxa"/>
        <w:right w:w="0" w:type="dxa"/>
      </w:tblCellMar>
    </w:tblPr>
  </w:style>
  <w:style w:type="table" w:customStyle="1" w:styleId="TableGrid7">
    <w:name w:val="TableGrid7"/>
    <w:rsid w:val="00E03C44"/>
    <w:pPr>
      <w:spacing w:after="0" w:line="240" w:lineRule="auto"/>
    </w:pPr>
    <w:rPr>
      <w:rFonts w:eastAsiaTheme="minorEastAsia"/>
      <w:lang w:val="sr-Latn-RS" w:eastAsia="sr-Latn-RS"/>
    </w:rPr>
    <w:tblPr>
      <w:tblCellMar>
        <w:top w:w="0" w:type="dxa"/>
        <w:left w:w="0" w:type="dxa"/>
        <w:bottom w:w="0" w:type="dxa"/>
        <w:right w:w="0" w:type="dxa"/>
      </w:tblCellMar>
    </w:tblPr>
  </w:style>
  <w:style w:type="table" w:customStyle="1" w:styleId="TableGrid8">
    <w:name w:val="TableGrid8"/>
    <w:rsid w:val="00E03C44"/>
    <w:pPr>
      <w:spacing w:after="0" w:line="240" w:lineRule="auto"/>
    </w:pPr>
    <w:rPr>
      <w:rFonts w:eastAsiaTheme="minorEastAsia"/>
      <w:lang w:val="sr-Latn-RS" w:eastAsia="sr-Latn-RS"/>
    </w:rPr>
    <w:tblPr>
      <w:tblCellMar>
        <w:top w:w="0" w:type="dxa"/>
        <w:left w:w="0" w:type="dxa"/>
        <w:bottom w:w="0" w:type="dxa"/>
        <w:right w:w="0" w:type="dxa"/>
      </w:tblCellMar>
    </w:tblPr>
  </w:style>
  <w:style w:type="table" w:customStyle="1" w:styleId="TableGrid20">
    <w:name w:val="Table Grid2"/>
    <w:basedOn w:val="TableNormal"/>
    <w:next w:val="TableGrid"/>
    <w:uiPriority w:val="59"/>
    <w:rsid w:val="007A2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Char,Liste 1 Char,List Paragraph1 Char,Use Case List Paragraph Char,Heading2 Char,Colorful List - Accent 11 Char,Bullet List Char,YC Bulet Char,lp1 Char,numbered Char,FooterText Char,Paragraphe de liste1 Char,列出段落 Char"/>
    <w:link w:val="ListParagraph"/>
    <w:uiPriority w:val="34"/>
    <w:qFormat/>
    <w:locked/>
    <w:rsid w:val="009638DA"/>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1333">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02069010">
      <w:bodyDiv w:val="1"/>
      <w:marLeft w:val="0"/>
      <w:marRight w:val="0"/>
      <w:marTop w:val="0"/>
      <w:marBottom w:val="0"/>
      <w:divBdr>
        <w:top w:val="none" w:sz="0" w:space="0" w:color="auto"/>
        <w:left w:val="none" w:sz="0" w:space="0" w:color="auto"/>
        <w:bottom w:val="none" w:sz="0" w:space="0" w:color="auto"/>
        <w:right w:val="none" w:sz="0" w:space="0" w:color="auto"/>
      </w:divBdr>
    </w:div>
    <w:div w:id="177699058">
      <w:bodyDiv w:val="1"/>
      <w:marLeft w:val="0"/>
      <w:marRight w:val="0"/>
      <w:marTop w:val="0"/>
      <w:marBottom w:val="0"/>
      <w:divBdr>
        <w:top w:val="none" w:sz="0" w:space="0" w:color="auto"/>
        <w:left w:val="none" w:sz="0" w:space="0" w:color="auto"/>
        <w:bottom w:val="none" w:sz="0" w:space="0" w:color="auto"/>
        <w:right w:val="none" w:sz="0" w:space="0" w:color="auto"/>
      </w:divBdr>
    </w:div>
    <w:div w:id="255552825">
      <w:bodyDiv w:val="1"/>
      <w:marLeft w:val="0"/>
      <w:marRight w:val="0"/>
      <w:marTop w:val="0"/>
      <w:marBottom w:val="0"/>
      <w:divBdr>
        <w:top w:val="none" w:sz="0" w:space="0" w:color="auto"/>
        <w:left w:val="none" w:sz="0" w:space="0" w:color="auto"/>
        <w:bottom w:val="none" w:sz="0" w:space="0" w:color="auto"/>
        <w:right w:val="none" w:sz="0" w:space="0" w:color="auto"/>
      </w:divBdr>
    </w:div>
    <w:div w:id="28870413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346101678">
      <w:bodyDiv w:val="1"/>
      <w:marLeft w:val="0"/>
      <w:marRight w:val="0"/>
      <w:marTop w:val="0"/>
      <w:marBottom w:val="0"/>
      <w:divBdr>
        <w:top w:val="none" w:sz="0" w:space="0" w:color="auto"/>
        <w:left w:val="none" w:sz="0" w:space="0" w:color="auto"/>
        <w:bottom w:val="none" w:sz="0" w:space="0" w:color="auto"/>
        <w:right w:val="none" w:sz="0" w:space="0" w:color="auto"/>
      </w:divBdr>
    </w:div>
    <w:div w:id="399596812">
      <w:bodyDiv w:val="1"/>
      <w:marLeft w:val="0"/>
      <w:marRight w:val="0"/>
      <w:marTop w:val="0"/>
      <w:marBottom w:val="0"/>
      <w:divBdr>
        <w:top w:val="none" w:sz="0" w:space="0" w:color="auto"/>
        <w:left w:val="none" w:sz="0" w:space="0" w:color="auto"/>
        <w:bottom w:val="none" w:sz="0" w:space="0" w:color="auto"/>
        <w:right w:val="none" w:sz="0" w:space="0" w:color="auto"/>
      </w:divBdr>
    </w:div>
    <w:div w:id="416483424">
      <w:bodyDiv w:val="1"/>
      <w:marLeft w:val="0"/>
      <w:marRight w:val="0"/>
      <w:marTop w:val="0"/>
      <w:marBottom w:val="0"/>
      <w:divBdr>
        <w:top w:val="none" w:sz="0" w:space="0" w:color="auto"/>
        <w:left w:val="none" w:sz="0" w:space="0" w:color="auto"/>
        <w:bottom w:val="none" w:sz="0" w:space="0" w:color="auto"/>
        <w:right w:val="none" w:sz="0" w:space="0" w:color="auto"/>
      </w:divBdr>
    </w:div>
    <w:div w:id="617183819">
      <w:bodyDiv w:val="1"/>
      <w:marLeft w:val="0"/>
      <w:marRight w:val="0"/>
      <w:marTop w:val="0"/>
      <w:marBottom w:val="0"/>
      <w:divBdr>
        <w:top w:val="none" w:sz="0" w:space="0" w:color="auto"/>
        <w:left w:val="none" w:sz="0" w:space="0" w:color="auto"/>
        <w:bottom w:val="none" w:sz="0" w:space="0" w:color="auto"/>
        <w:right w:val="none" w:sz="0" w:space="0" w:color="auto"/>
      </w:divBdr>
    </w:div>
    <w:div w:id="655836839">
      <w:bodyDiv w:val="1"/>
      <w:marLeft w:val="0"/>
      <w:marRight w:val="0"/>
      <w:marTop w:val="0"/>
      <w:marBottom w:val="0"/>
      <w:divBdr>
        <w:top w:val="none" w:sz="0" w:space="0" w:color="auto"/>
        <w:left w:val="none" w:sz="0" w:space="0" w:color="auto"/>
        <w:bottom w:val="none" w:sz="0" w:space="0" w:color="auto"/>
        <w:right w:val="none" w:sz="0" w:space="0" w:color="auto"/>
      </w:divBdr>
      <w:divsChild>
        <w:div w:id="2083870677">
          <w:marLeft w:val="0"/>
          <w:marRight w:val="0"/>
          <w:marTop w:val="0"/>
          <w:marBottom w:val="0"/>
          <w:divBdr>
            <w:top w:val="none" w:sz="0" w:space="0" w:color="auto"/>
            <w:left w:val="none" w:sz="0" w:space="0" w:color="auto"/>
            <w:bottom w:val="none" w:sz="0" w:space="0" w:color="auto"/>
            <w:right w:val="none" w:sz="0" w:space="0" w:color="auto"/>
          </w:divBdr>
          <w:divsChild>
            <w:div w:id="1637757488">
              <w:marLeft w:val="0"/>
              <w:marRight w:val="0"/>
              <w:marTop w:val="0"/>
              <w:marBottom w:val="0"/>
              <w:divBdr>
                <w:top w:val="none" w:sz="0" w:space="0" w:color="auto"/>
                <w:left w:val="none" w:sz="0" w:space="0" w:color="auto"/>
                <w:bottom w:val="none" w:sz="0" w:space="0" w:color="auto"/>
                <w:right w:val="none" w:sz="0" w:space="0" w:color="auto"/>
              </w:divBdr>
              <w:divsChild>
                <w:div w:id="1832017806">
                  <w:marLeft w:val="0"/>
                  <w:marRight w:val="0"/>
                  <w:marTop w:val="0"/>
                  <w:marBottom w:val="0"/>
                  <w:divBdr>
                    <w:top w:val="none" w:sz="0" w:space="0" w:color="auto"/>
                    <w:left w:val="none" w:sz="0" w:space="0" w:color="auto"/>
                    <w:bottom w:val="none" w:sz="0" w:space="0" w:color="auto"/>
                    <w:right w:val="none" w:sz="0" w:space="0" w:color="auto"/>
                  </w:divBdr>
                  <w:divsChild>
                    <w:div w:id="111189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692147">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112282188">
      <w:bodyDiv w:val="1"/>
      <w:marLeft w:val="0"/>
      <w:marRight w:val="0"/>
      <w:marTop w:val="0"/>
      <w:marBottom w:val="0"/>
      <w:divBdr>
        <w:top w:val="none" w:sz="0" w:space="0" w:color="auto"/>
        <w:left w:val="none" w:sz="0" w:space="0" w:color="auto"/>
        <w:bottom w:val="none" w:sz="0" w:space="0" w:color="auto"/>
        <w:right w:val="none" w:sz="0" w:space="0" w:color="auto"/>
      </w:divBdr>
    </w:div>
    <w:div w:id="1134567624">
      <w:bodyDiv w:val="1"/>
      <w:marLeft w:val="0"/>
      <w:marRight w:val="0"/>
      <w:marTop w:val="0"/>
      <w:marBottom w:val="0"/>
      <w:divBdr>
        <w:top w:val="none" w:sz="0" w:space="0" w:color="auto"/>
        <w:left w:val="none" w:sz="0" w:space="0" w:color="auto"/>
        <w:bottom w:val="none" w:sz="0" w:space="0" w:color="auto"/>
        <w:right w:val="none" w:sz="0" w:space="0" w:color="auto"/>
      </w:divBdr>
    </w:div>
    <w:div w:id="1507086678">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84281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70b5a948-28a7-4dec-ba47-2e6d9218e221"/>
  </ds:schemaRefs>
</ds:datastoreItem>
</file>

<file path=customXml/itemProps3.xml><?xml version="1.0" encoding="utf-8"?>
<ds:datastoreItem xmlns:ds="http://schemas.openxmlformats.org/officeDocument/2006/customXml" ds:itemID="{EC095B2C-4F07-4F39-A24B-117D21047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517AE-FE06-45E9-92AA-CE403FD74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1925</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Prilog 2 Standarda SA-07.02.09.004 TZ SU  v10.0</vt:lpstr>
    </vt:vector>
  </TitlesOfParts>
  <Company>NIS</Company>
  <LinksUpToDate>false</LinksUpToDate>
  <CharactersWithSpaces>12879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 TZ SU  v10.0</dc:title>
  <dc:creator>Eleonora Djokovic</dc:creator>
  <cp:keywords>Klasifikacija: Без ограничења/Unrestricted</cp:keywords>
  <cp:lastModifiedBy>Jovan Filipovic</cp:lastModifiedBy>
  <cp:revision>2</cp:revision>
  <cp:lastPrinted>2017-05-31T11:13:00Z</cp:lastPrinted>
  <dcterms:created xsi:type="dcterms:W3CDTF">2026-06-11T06:45:00Z</dcterms:created>
  <dcterms:modified xsi:type="dcterms:W3CDTF">2026-06-11T06:45:00Z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78b5b88a-bfcc-4516-82b9-5cb5e0cf00c4</vt:lpwstr>
  </property>
  <property fmtid="{D5CDD505-2E9C-101B-9397-08002B2CF9AE}" pid="3" name="ContentTypeId">
    <vt:lpwstr>0x010100A4D4AEE781861C40BBAC9620A27095E4</vt:lpwstr>
  </property>
  <property fmtid="{D5CDD505-2E9C-101B-9397-08002B2CF9AE}" pid="4" name="_dlc_DocIdItemGuid">
    <vt:lpwstr>c200b530-34d6-4470-905b-182c611eb5db</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